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33DC2" w14:textId="1D637906" w:rsidR="00F43AFE" w:rsidRPr="006B0D31" w:rsidRDefault="1FEA3E85" w:rsidP="68722640">
      <w:pPr>
        <w:spacing w:after="100" w:afterAutospacing="1"/>
        <w:ind w:left="720"/>
        <w:rPr>
          <w:rFonts w:ascii="Century Gothic" w:hAnsi="Century Gothic" w:cs="Times New Roman"/>
          <w:b/>
          <w:bCs/>
          <w:lang w:eastAsia="en-AU"/>
        </w:rPr>
      </w:pPr>
      <w:r w:rsidRPr="68722640">
        <w:rPr>
          <w:rFonts w:ascii="Century Gothic" w:hAnsi="Century Gothic"/>
          <w:b/>
          <w:bCs/>
        </w:rPr>
        <w:t xml:space="preserve">POSITION </w:t>
      </w:r>
      <w:r w:rsidR="00F43AFE" w:rsidRPr="68722640">
        <w:rPr>
          <w:rFonts w:ascii="Century Gothic" w:hAnsi="Century Gothic"/>
          <w:b/>
          <w:bCs/>
        </w:rPr>
        <w:t>DESCRIPTION</w:t>
      </w:r>
      <w:r w:rsidR="00F43AFE">
        <w:br/>
      </w:r>
      <w:r w:rsidR="00F43AFE" w:rsidRPr="68722640">
        <w:rPr>
          <w:rFonts w:ascii="Century Gothic" w:hAnsi="Century Gothic" w:cs="Times New Roman"/>
          <w:b/>
          <w:bCs/>
          <w:lang w:eastAsia="en-AU"/>
        </w:rPr>
        <w:t>Workshop and Office Coordinator</w:t>
      </w:r>
    </w:p>
    <w:p w14:paraId="3D76738F" w14:textId="40CA4491" w:rsidR="68722640" w:rsidRDefault="68722640" w:rsidP="68722640">
      <w:pPr>
        <w:ind w:left="720"/>
        <w:rPr>
          <w:rFonts w:ascii="Century Gothic" w:hAnsi="Century Gothic" w:cs="Times New Roman"/>
          <w:b/>
          <w:bCs/>
          <w:lang w:eastAsia="en-AU"/>
        </w:rPr>
      </w:pPr>
    </w:p>
    <w:p w14:paraId="2105110C" w14:textId="77777777" w:rsidR="00F43AFE" w:rsidRPr="006B0D31" w:rsidRDefault="00F43AFE" w:rsidP="00F43AFE">
      <w:pPr>
        <w:ind w:left="720"/>
        <w:rPr>
          <w:rFonts w:ascii="Century Gothic" w:hAnsi="Century Gothic" w:cs="Times New Roman"/>
          <w:bCs/>
          <w:lang w:eastAsia="en-AU"/>
        </w:rPr>
      </w:pPr>
      <w:r w:rsidRPr="006B0D31">
        <w:rPr>
          <w:rFonts w:ascii="Century Gothic" w:hAnsi="Century Gothic" w:cs="Times New Roman"/>
          <w:bCs/>
          <w:lang w:eastAsia="en-AU"/>
        </w:rPr>
        <w:t>Reports to:</w:t>
      </w:r>
      <w:r w:rsidRPr="006B0D31">
        <w:rPr>
          <w:rFonts w:ascii="Century Gothic" w:hAnsi="Century Gothic" w:cs="Times New Roman"/>
          <w:bCs/>
          <w:lang w:eastAsia="en-AU"/>
        </w:rPr>
        <w:tab/>
      </w:r>
      <w:r w:rsidRPr="006B0D31">
        <w:rPr>
          <w:rFonts w:ascii="Century Gothic" w:hAnsi="Century Gothic" w:cs="Times New Roman"/>
          <w:bCs/>
          <w:lang w:eastAsia="en-AU"/>
        </w:rPr>
        <w:tab/>
      </w:r>
      <w:r w:rsidRPr="006B0D31">
        <w:rPr>
          <w:rFonts w:ascii="Century Gothic" w:hAnsi="Century Gothic" w:cs="Times New Roman"/>
          <w:bCs/>
          <w:lang w:eastAsia="en-AU"/>
        </w:rPr>
        <w:tab/>
        <w:t>Executive Director</w:t>
      </w:r>
      <w:r>
        <w:rPr>
          <w:rFonts w:ascii="Century Gothic" w:hAnsi="Century Gothic" w:cs="Times New Roman"/>
          <w:bCs/>
          <w:lang w:eastAsia="en-AU"/>
        </w:rPr>
        <w:t xml:space="preserve"> and Artistic Director</w:t>
      </w:r>
    </w:p>
    <w:p w14:paraId="5A6BBD78" w14:textId="77777777" w:rsidR="00F43AFE" w:rsidRPr="006B0D31" w:rsidRDefault="00F43AFE" w:rsidP="00F43AFE">
      <w:pPr>
        <w:ind w:left="720"/>
        <w:rPr>
          <w:rFonts w:ascii="Century Gothic" w:hAnsi="Century Gothic" w:cs="Times New Roman"/>
          <w:bCs/>
          <w:lang w:eastAsia="en-AU"/>
        </w:rPr>
      </w:pPr>
      <w:bookmarkStart w:id="0" w:name="_GoBack"/>
      <w:bookmarkEnd w:id="0"/>
      <w:r w:rsidRPr="006B0D31">
        <w:rPr>
          <w:rFonts w:ascii="Century Gothic" w:hAnsi="Century Gothic" w:cs="Times New Roman"/>
          <w:bCs/>
          <w:lang w:eastAsia="en-AU"/>
        </w:rPr>
        <w:t>Location:</w:t>
      </w:r>
      <w:r w:rsidRPr="006B0D31">
        <w:rPr>
          <w:rFonts w:ascii="Century Gothic" w:hAnsi="Century Gothic" w:cs="Times New Roman"/>
          <w:bCs/>
          <w:lang w:eastAsia="en-AU"/>
        </w:rPr>
        <w:tab/>
      </w:r>
      <w:r w:rsidRPr="006B0D31">
        <w:rPr>
          <w:rFonts w:ascii="Century Gothic" w:hAnsi="Century Gothic" w:cs="Times New Roman"/>
          <w:bCs/>
          <w:lang w:eastAsia="en-AU"/>
        </w:rPr>
        <w:tab/>
      </w:r>
      <w:r w:rsidRPr="006B0D31">
        <w:rPr>
          <w:rFonts w:ascii="Century Gothic" w:hAnsi="Century Gothic" w:cs="Times New Roman"/>
          <w:bCs/>
          <w:lang w:eastAsia="en-AU"/>
        </w:rPr>
        <w:tab/>
        <w:t>28 St Martins Lane, South Yarra VIC 3141</w:t>
      </w:r>
    </w:p>
    <w:p w14:paraId="725082B3" w14:textId="77777777" w:rsidR="00F43AFE" w:rsidRPr="006B0D31" w:rsidRDefault="00F43AFE" w:rsidP="00F43AFE">
      <w:pPr>
        <w:ind w:left="720"/>
        <w:rPr>
          <w:rFonts w:ascii="Century Gothic" w:hAnsi="Century Gothic" w:cs="Times New Roman"/>
          <w:bCs/>
          <w:lang w:eastAsia="en-AU"/>
        </w:rPr>
      </w:pPr>
      <w:r w:rsidRPr="006B0D31">
        <w:rPr>
          <w:rFonts w:ascii="Century Gothic" w:hAnsi="Century Gothic" w:cs="Times New Roman"/>
          <w:bCs/>
          <w:lang w:eastAsia="en-AU"/>
        </w:rPr>
        <w:t>Position Type:</w:t>
      </w:r>
      <w:r w:rsidRPr="006B0D31">
        <w:rPr>
          <w:rFonts w:ascii="Century Gothic" w:hAnsi="Century Gothic" w:cs="Times New Roman"/>
          <w:bCs/>
          <w:lang w:eastAsia="en-AU"/>
        </w:rPr>
        <w:tab/>
      </w:r>
      <w:r w:rsidRPr="006B0D31">
        <w:rPr>
          <w:rFonts w:ascii="Century Gothic" w:hAnsi="Century Gothic" w:cs="Times New Roman"/>
          <w:bCs/>
          <w:lang w:eastAsia="en-AU"/>
        </w:rPr>
        <w:tab/>
      </w:r>
      <w:r w:rsidRPr="006B0D31">
        <w:rPr>
          <w:rFonts w:ascii="Century Gothic" w:hAnsi="Century Gothic" w:cs="Times New Roman"/>
          <w:bCs/>
          <w:lang w:eastAsia="en-AU"/>
        </w:rPr>
        <w:tab/>
        <w:t xml:space="preserve">Full-time  </w:t>
      </w:r>
    </w:p>
    <w:p w14:paraId="15B312A1" w14:textId="77777777" w:rsidR="00F43AFE" w:rsidRPr="006B0D31" w:rsidRDefault="00F43AFE" w:rsidP="00F43AFE">
      <w:pPr>
        <w:ind w:left="720"/>
        <w:rPr>
          <w:rFonts w:ascii="Century Gothic" w:hAnsi="Century Gothic" w:cs="Times New Roman"/>
          <w:bCs/>
          <w:lang w:eastAsia="en-AU"/>
        </w:rPr>
      </w:pPr>
      <w:r w:rsidRPr="006B0D31">
        <w:rPr>
          <w:rFonts w:ascii="Century Gothic" w:hAnsi="Century Gothic" w:cs="Times New Roman"/>
          <w:bCs/>
          <w:lang w:eastAsia="en-AU"/>
        </w:rPr>
        <w:t>Salary range:</w:t>
      </w:r>
      <w:r w:rsidRPr="006B0D31">
        <w:rPr>
          <w:rFonts w:ascii="Century Gothic" w:hAnsi="Century Gothic" w:cs="Times New Roman"/>
          <w:bCs/>
          <w:lang w:eastAsia="en-AU"/>
        </w:rPr>
        <w:tab/>
      </w:r>
      <w:r w:rsidRPr="006B0D31">
        <w:rPr>
          <w:rFonts w:ascii="Century Gothic" w:hAnsi="Century Gothic" w:cs="Times New Roman"/>
          <w:bCs/>
          <w:lang w:eastAsia="en-AU"/>
        </w:rPr>
        <w:tab/>
      </w:r>
      <w:r w:rsidRPr="006B0D31">
        <w:rPr>
          <w:rFonts w:ascii="Century Gothic" w:hAnsi="Century Gothic" w:cs="Times New Roman"/>
          <w:bCs/>
          <w:lang w:eastAsia="en-AU"/>
        </w:rPr>
        <w:tab/>
        <w:t>$</w:t>
      </w:r>
      <w:r>
        <w:rPr>
          <w:rFonts w:ascii="Century Gothic" w:hAnsi="Century Gothic" w:cs="Times New Roman"/>
          <w:bCs/>
          <w:lang w:eastAsia="en-AU"/>
        </w:rPr>
        <w:t>60</w:t>
      </w:r>
      <w:r w:rsidRPr="006B0D31">
        <w:rPr>
          <w:rFonts w:ascii="Century Gothic" w:hAnsi="Century Gothic" w:cs="Times New Roman"/>
          <w:bCs/>
          <w:lang w:eastAsia="en-AU"/>
        </w:rPr>
        <w:t>,000</w:t>
      </w:r>
    </w:p>
    <w:p w14:paraId="11DE58DF" w14:textId="77777777" w:rsidR="00F43AFE" w:rsidRPr="006B0D31" w:rsidRDefault="00F43AFE" w:rsidP="00F43AFE">
      <w:pPr>
        <w:ind w:left="720"/>
        <w:rPr>
          <w:rFonts w:ascii="Century Gothic" w:hAnsi="Century Gothic" w:cs="Times New Roman"/>
          <w:bCs/>
          <w:lang w:eastAsia="en-AU"/>
        </w:rPr>
      </w:pPr>
      <w:r w:rsidRPr="006B0D31">
        <w:rPr>
          <w:rFonts w:ascii="Century Gothic" w:hAnsi="Century Gothic" w:cs="Times New Roman"/>
          <w:bCs/>
          <w:lang w:eastAsia="en-AU"/>
        </w:rPr>
        <w:t xml:space="preserve">Direct Reports: </w:t>
      </w:r>
      <w:r w:rsidRPr="006B0D31">
        <w:rPr>
          <w:rFonts w:ascii="Century Gothic" w:hAnsi="Century Gothic" w:cs="Times New Roman"/>
          <w:bCs/>
          <w:lang w:eastAsia="en-AU"/>
        </w:rPr>
        <w:tab/>
      </w:r>
      <w:r w:rsidRPr="006B0D31">
        <w:rPr>
          <w:rFonts w:ascii="Century Gothic" w:hAnsi="Century Gothic" w:cs="Times New Roman"/>
          <w:bCs/>
          <w:lang w:eastAsia="en-AU"/>
        </w:rPr>
        <w:tab/>
        <w:t>n/a</w:t>
      </w:r>
    </w:p>
    <w:p w14:paraId="1A042733" w14:textId="77777777" w:rsidR="00F43AFE" w:rsidRPr="006B0D31" w:rsidRDefault="00F43AFE" w:rsidP="00F43AFE">
      <w:pPr>
        <w:widowControl w:val="0"/>
        <w:ind w:left="720" w:right="341"/>
        <w:rPr>
          <w:rFonts w:ascii="Century Gothic" w:eastAsia="Arial" w:hAnsi="Century Gothic" w:cs="Times New Roman"/>
          <w:spacing w:val="-1"/>
        </w:rPr>
      </w:pPr>
    </w:p>
    <w:p w14:paraId="2C608E3E" w14:textId="0267CC15" w:rsidR="00F43AFE" w:rsidRPr="006B0D31" w:rsidRDefault="15307D9D" w:rsidP="00F43AFE">
      <w:pPr>
        <w:widowControl w:val="0"/>
        <w:ind w:left="720" w:right="341"/>
        <w:rPr>
          <w:rFonts w:ascii="Century Gothic" w:eastAsia="Arial" w:hAnsi="Century Gothic" w:cs="Times New Roman"/>
          <w:spacing w:val="-1"/>
        </w:rPr>
      </w:pPr>
      <w:r w:rsidRPr="006B0D31">
        <w:rPr>
          <w:rFonts w:ascii="Century Gothic" w:eastAsia="Arial" w:hAnsi="Century Gothic" w:cs="Times New Roman"/>
          <w:spacing w:val="-1"/>
        </w:rPr>
        <w:t xml:space="preserve">The Workshop </w:t>
      </w:r>
      <w:r w:rsidR="2427F950" w:rsidRPr="0F1C4967">
        <w:rPr>
          <w:rFonts w:ascii="Century Gothic" w:eastAsia="Arial" w:hAnsi="Century Gothic" w:cs="Times New Roman"/>
        </w:rPr>
        <w:t xml:space="preserve">and Office </w:t>
      </w:r>
      <w:r w:rsidRPr="006B0D31">
        <w:rPr>
          <w:rFonts w:ascii="Century Gothic" w:eastAsia="Arial" w:hAnsi="Century Gothic" w:cs="Times New Roman"/>
          <w:spacing w:val="-1"/>
        </w:rPr>
        <w:t xml:space="preserve">Coordinator works closely with the Executive Director, Artistic Director and Artistic Associate to ensure the smooth rollout of St Martins’ workshops program (term </w:t>
      </w:r>
      <w:r w:rsidR="6566273F" w:rsidRPr="0F1C4967">
        <w:rPr>
          <w:rFonts w:ascii="Century Gothic" w:eastAsia="Arial" w:hAnsi="Century Gothic" w:cs="Times New Roman"/>
        </w:rPr>
        <w:t>based</w:t>
      </w:r>
      <w:r w:rsidRPr="006B0D31">
        <w:rPr>
          <w:rFonts w:ascii="Century Gothic" w:eastAsia="Arial" w:hAnsi="Century Gothic" w:cs="Times New Roman"/>
          <w:spacing w:val="-1"/>
        </w:rPr>
        <w:t xml:space="preserve">) and other associated events. </w:t>
      </w:r>
      <w:r>
        <w:rPr>
          <w:rFonts w:ascii="Century Gothic" w:eastAsia="Arial" w:hAnsi="Century Gothic" w:cs="Times New Roman"/>
          <w:spacing w:val="-1"/>
        </w:rPr>
        <w:t xml:space="preserve">This position also implements and maintains administrative systems in the office, ensuring efficient running of the office and company. </w:t>
      </w:r>
      <w:r w:rsidRPr="006B0D31">
        <w:rPr>
          <w:rFonts w:ascii="Century Gothic" w:eastAsia="Arial" w:hAnsi="Century Gothic" w:cs="Times New Roman"/>
          <w:spacing w:val="-1"/>
        </w:rPr>
        <w:t>This is an outward</w:t>
      </w:r>
      <w:r w:rsidR="51EF7C9D" w:rsidRPr="006B0D31">
        <w:rPr>
          <w:rFonts w:ascii="Century Gothic" w:eastAsia="Arial" w:hAnsi="Century Gothic" w:cs="Times New Roman"/>
          <w:spacing w:val="-1"/>
        </w:rPr>
        <w:t>-</w:t>
      </w:r>
      <w:r w:rsidRPr="006B0D31">
        <w:rPr>
          <w:rFonts w:ascii="Century Gothic" w:eastAsia="Arial" w:hAnsi="Century Gothic" w:cs="Times New Roman"/>
          <w:spacing w:val="-1"/>
        </w:rPr>
        <w:t>facing role</w:t>
      </w:r>
      <w:r>
        <w:rPr>
          <w:rFonts w:ascii="Century Gothic" w:eastAsia="Arial" w:hAnsi="Century Gothic" w:cs="Times New Roman"/>
          <w:spacing w:val="-1"/>
        </w:rPr>
        <w:t xml:space="preserve"> - the Workshop</w:t>
      </w:r>
      <w:r w:rsidR="25CA50B2" w:rsidRPr="0F1C4967">
        <w:rPr>
          <w:rFonts w:ascii="Century Gothic" w:eastAsia="Arial" w:hAnsi="Century Gothic" w:cs="Times New Roman"/>
        </w:rPr>
        <w:t xml:space="preserve"> and Office</w:t>
      </w:r>
      <w:r>
        <w:rPr>
          <w:rFonts w:ascii="Century Gothic" w:eastAsia="Arial" w:hAnsi="Century Gothic" w:cs="Times New Roman"/>
          <w:spacing w:val="-1"/>
        </w:rPr>
        <w:t xml:space="preserve"> Coordinator is the first point of contact at St Martins and must communicate effectively with varied stakeholders including parents, workshop participants, workshop </w:t>
      </w:r>
      <w:r w:rsidR="057A8F62">
        <w:rPr>
          <w:rFonts w:ascii="Century Gothic" w:eastAsia="Arial" w:hAnsi="Century Gothic" w:cs="Times New Roman"/>
          <w:spacing w:val="-1"/>
        </w:rPr>
        <w:t xml:space="preserve">and project </w:t>
      </w:r>
      <w:r>
        <w:rPr>
          <w:rFonts w:ascii="Century Gothic" w:eastAsia="Arial" w:hAnsi="Century Gothic" w:cs="Times New Roman"/>
          <w:spacing w:val="-1"/>
        </w:rPr>
        <w:t xml:space="preserve">artists, </w:t>
      </w:r>
      <w:r w:rsidR="673565B3">
        <w:rPr>
          <w:rFonts w:ascii="Century Gothic" w:eastAsia="Arial" w:hAnsi="Century Gothic" w:cs="Times New Roman"/>
          <w:spacing w:val="-1"/>
        </w:rPr>
        <w:t xml:space="preserve">staff </w:t>
      </w:r>
      <w:r>
        <w:rPr>
          <w:rFonts w:ascii="Century Gothic" w:eastAsia="Arial" w:hAnsi="Century Gothic" w:cs="Times New Roman"/>
          <w:spacing w:val="-1"/>
        </w:rPr>
        <w:t>and</w:t>
      </w:r>
      <w:r w:rsidR="6C82B50A">
        <w:rPr>
          <w:rFonts w:ascii="Century Gothic" w:eastAsia="Arial" w:hAnsi="Century Gothic" w:cs="Times New Roman"/>
          <w:spacing w:val="-1"/>
        </w:rPr>
        <w:t xml:space="preserve"> venue hirers. As a representative of a small but agile arts </w:t>
      </w:r>
      <w:r w:rsidR="23A93B20">
        <w:rPr>
          <w:rFonts w:ascii="Century Gothic" w:eastAsia="Arial" w:hAnsi="Century Gothic" w:cs="Times New Roman"/>
          <w:spacing w:val="-1"/>
        </w:rPr>
        <w:t>orga</w:t>
      </w:r>
      <w:r>
        <w:rPr>
          <w:rFonts w:ascii="Century Gothic" w:eastAsia="Arial" w:hAnsi="Century Gothic" w:cs="Times New Roman"/>
          <w:spacing w:val="-1"/>
        </w:rPr>
        <w:t>ni</w:t>
      </w:r>
      <w:r w:rsidR="13B4EF54">
        <w:rPr>
          <w:rFonts w:ascii="Century Gothic" w:eastAsia="Arial" w:hAnsi="Century Gothic" w:cs="Times New Roman"/>
          <w:spacing w:val="-1"/>
        </w:rPr>
        <w:t>s</w:t>
      </w:r>
      <w:r>
        <w:rPr>
          <w:rFonts w:ascii="Century Gothic" w:eastAsia="Arial" w:hAnsi="Century Gothic" w:cs="Times New Roman"/>
          <w:spacing w:val="-1"/>
        </w:rPr>
        <w:t xml:space="preserve">ation, the Workshop </w:t>
      </w:r>
      <w:r w:rsidR="54B32114">
        <w:rPr>
          <w:rFonts w:ascii="Century Gothic" w:eastAsia="Arial" w:hAnsi="Century Gothic" w:cs="Times New Roman"/>
          <w:spacing w:val="-1"/>
        </w:rPr>
        <w:t>and Office C</w:t>
      </w:r>
      <w:r>
        <w:rPr>
          <w:rFonts w:ascii="Century Gothic" w:eastAsia="Arial" w:hAnsi="Century Gothic" w:cs="Times New Roman"/>
          <w:spacing w:val="-1"/>
        </w:rPr>
        <w:t>oordinator needs to be able to proactively manage issues arising from workshops, venue hires and other company business as required.</w:t>
      </w:r>
    </w:p>
    <w:p w14:paraId="0F3DBBA4" w14:textId="77777777" w:rsidR="00F43AFE" w:rsidRDefault="00F43AFE" w:rsidP="00F43AFE">
      <w:pPr>
        <w:widowControl w:val="0"/>
        <w:ind w:left="720" w:right="341"/>
        <w:rPr>
          <w:rFonts w:ascii="Century Gothic" w:eastAsia="Arial" w:hAnsi="Century Gothic" w:cs="Times New Roman"/>
          <w:b/>
          <w:spacing w:val="-1"/>
        </w:rPr>
      </w:pPr>
    </w:p>
    <w:p w14:paraId="0EF2910A" w14:textId="77777777" w:rsidR="00F43AFE" w:rsidRPr="006B0D31" w:rsidRDefault="00F43AFE" w:rsidP="68722640">
      <w:pPr>
        <w:widowControl w:val="0"/>
        <w:ind w:left="720" w:right="341"/>
        <w:rPr>
          <w:rFonts w:ascii="Century Gothic" w:eastAsia="Arial" w:hAnsi="Century Gothic" w:cs="Times New Roman"/>
          <w:b/>
          <w:bCs/>
          <w:spacing w:val="-1"/>
        </w:rPr>
      </w:pPr>
      <w:r w:rsidRPr="68722640">
        <w:rPr>
          <w:rFonts w:ascii="Century Gothic" w:eastAsia="Arial" w:hAnsi="Century Gothic" w:cs="Times New Roman"/>
          <w:b/>
          <w:bCs/>
          <w:spacing w:val="-1"/>
        </w:rPr>
        <w:t>A bit about Us</w:t>
      </w:r>
    </w:p>
    <w:p w14:paraId="655E3A83" w14:textId="1CA63EEC" w:rsidR="00F43AFE" w:rsidRPr="006B0D31" w:rsidRDefault="00F43AFE" w:rsidP="68722640">
      <w:pPr>
        <w:ind w:left="709" w:right="418"/>
        <w:rPr>
          <w:rFonts w:ascii="Century Gothic" w:eastAsia="MS Mincho" w:hAnsi="Century Gothic" w:cs="Times New Roman"/>
          <w:noProof/>
        </w:rPr>
      </w:pPr>
    </w:p>
    <w:p w14:paraId="5BFD2760" w14:textId="26C63765" w:rsidR="6AB91E1C" w:rsidRDefault="6AB91E1C" w:rsidP="68722640">
      <w:pPr>
        <w:ind w:left="709" w:right="418"/>
        <w:rPr>
          <w:rFonts w:ascii="Century Gothic" w:eastAsia="MS Mincho" w:hAnsi="Century Gothic" w:cs="Times New Roman"/>
          <w:noProof/>
        </w:rPr>
      </w:pPr>
      <w:r w:rsidRPr="68722640">
        <w:rPr>
          <w:rFonts w:ascii="Century Gothic" w:eastAsia="MS Mincho" w:hAnsi="Century Gothic" w:cs="Times New Roman"/>
          <w:noProof/>
        </w:rPr>
        <w:t>St M</w:t>
      </w:r>
      <w:r w:rsidR="6DEC557D" w:rsidRPr="68722640">
        <w:rPr>
          <w:rFonts w:ascii="Century Gothic" w:eastAsia="MS Mincho" w:hAnsi="Century Gothic" w:cs="Times New Roman"/>
          <w:noProof/>
        </w:rPr>
        <w:t>artins is one of Australia’s leading companies</w:t>
      </w:r>
      <w:r w:rsidR="4FFC2E11" w:rsidRPr="68722640">
        <w:rPr>
          <w:rFonts w:ascii="Century Gothic" w:eastAsia="MS Mincho" w:hAnsi="Century Gothic" w:cs="Times New Roman"/>
          <w:noProof/>
        </w:rPr>
        <w:t xml:space="preserve"> </w:t>
      </w:r>
      <w:r w:rsidR="6DEC557D" w:rsidRPr="68722640">
        <w:rPr>
          <w:rFonts w:ascii="Century Gothic" w:eastAsia="MS Mincho" w:hAnsi="Century Gothic" w:cs="Times New Roman"/>
          <w:noProof/>
        </w:rPr>
        <w:t xml:space="preserve">working with children and </w:t>
      </w:r>
      <w:r w:rsidR="4F7F2C4D" w:rsidRPr="68722640">
        <w:rPr>
          <w:rFonts w:ascii="Century Gothic" w:eastAsia="MS Mincho" w:hAnsi="Century Gothic" w:cs="Times New Roman"/>
          <w:noProof/>
        </w:rPr>
        <w:t>t</w:t>
      </w:r>
      <w:r w:rsidR="6DEC557D" w:rsidRPr="68722640">
        <w:rPr>
          <w:rFonts w:ascii="Century Gothic" w:eastAsia="MS Mincho" w:hAnsi="Century Gothic" w:cs="Times New Roman"/>
          <w:noProof/>
        </w:rPr>
        <w:t>eenagers</w:t>
      </w:r>
      <w:r w:rsidR="07162387" w:rsidRPr="68722640">
        <w:rPr>
          <w:rFonts w:ascii="Century Gothic" w:eastAsia="MS Mincho" w:hAnsi="Century Gothic" w:cs="Times New Roman"/>
          <w:noProof/>
        </w:rPr>
        <w:t>,</w:t>
      </w:r>
      <w:r w:rsidR="6DEC557D" w:rsidRPr="68722640">
        <w:rPr>
          <w:rFonts w:ascii="Century Gothic" w:eastAsia="MS Mincho" w:hAnsi="Century Gothic" w:cs="Times New Roman"/>
          <w:noProof/>
        </w:rPr>
        <w:t xml:space="preserve"> creating powerful performance experiences for adult audiences. Last year we celebrated our 40th </w:t>
      </w:r>
      <w:r w:rsidR="61B8C44F" w:rsidRPr="68722640">
        <w:rPr>
          <w:rFonts w:ascii="Century Gothic" w:eastAsia="MS Mincho" w:hAnsi="Century Gothic" w:cs="Times New Roman"/>
          <w:noProof/>
        </w:rPr>
        <w:t>birthday and our alumni</w:t>
      </w:r>
      <w:r w:rsidR="148AA7E3" w:rsidRPr="68722640">
        <w:rPr>
          <w:rFonts w:ascii="Century Gothic" w:eastAsia="MS Mincho" w:hAnsi="Century Gothic" w:cs="Times New Roman"/>
          <w:noProof/>
        </w:rPr>
        <w:t xml:space="preserve"> are </w:t>
      </w:r>
      <w:r w:rsidR="1FCD2EAA" w:rsidRPr="68722640">
        <w:rPr>
          <w:rFonts w:ascii="Century Gothic" w:eastAsia="MS Mincho" w:hAnsi="Century Gothic" w:cs="Times New Roman"/>
          <w:noProof/>
        </w:rPr>
        <w:t>positioned as arts practitioners throughout Australia a</w:t>
      </w:r>
      <w:r w:rsidR="2633C50E" w:rsidRPr="68722640">
        <w:rPr>
          <w:rFonts w:ascii="Century Gothic" w:eastAsia="MS Mincho" w:hAnsi="Century Gothic" w:cs="Times New Roman"/>
          <w:noProof/>
        </w:rPr>
        <w:t xml:space="preserve">nd internationally. </w:t>
      </w:r>
      <w:r w:rsidR="6DEC557D" w:rsidRPr="68722640">
        <w:rPr>
          <w:rFonts w:ascii="Century Gothic" w:eastAsia="MS Mincho" w:hAnsi="Century Gothic" w:cs="Times New Roman"/>
          <w:noProof/>
        </w:rPr>
        <w:t xml:space="preserve">Over the past seven years, St Martins has implemented an ambitious artistic production strategy producing </w:t>
      </w:r>
      <w:r w:rsidR="680ECE1F" w:rsidRPr="68722640">
        <w:rPr>
          <w:rFonts w:ascii="Century Gothic" w:eastAsia="MS Mincho" w:hAnsi="Century Gothic" w:cs="Times New Roman"/>
          <w:noProof/>
        </w:rPr>
        <w:t xml:space="preserve">14 </w:t>
      </w:r>
      <w:r w:rsidR="6DEC557D" w:rsidRPr="68722640">
        <w:rPr>
          <w:rFonts w:ascii="Century Gothic" w:eastAsia="MS Mincho" w:hAnsi="Century Gothic" w:cs="Times New Roman"/>
          <w:noProof/>
        </w:rPr>
        <w:t xml:space="preserve">new works that have achieved public and critical acclaim. </w:t>
      </w:r>
      <w:r w:rsidR="6ABB0E81" w:rsidRPr="68722640">
        <w:rPr>
          <w:rFonts w:ascii="Century Gothic" w:eastAsia="MS Mincho" w:hAnsi="Century Gothic" w:cs="Times New Roman"/>
          <w:noProof/>
        </w:rPr>
        <w:t>We have won three Green Room Awards for Direction, Ensemble Acting and De</w:t>
      </w:r>
      <w:r w:rsidR="024BCFE8" w:rsidRPr="68722640">
        <w:rPr>
          <w:rFonts w:ascii="Century Gothic" w:eastAsia="MS Mincho" w:hAnsi="Century Gothic" w:cs="Times New Roman"/>
          <w:noProof/>
        </w:rPr>
        <w:t>s</w:t>
      </w:r>
      <w:r w:rsidR="6ABB0E81" w:rsidRPr="68722640">
        <w:rPr>
          <w:rFonts w:ascii="Century Gothic" w:eastAsia="MS Mincho" w:hAnsi="Century Gothic" w:cs="Times New Roman"/>
          <w:noProof/>
        </w:rPr>
        <w:t>ign, been nominate</w:t>
      </w:r>
      <w:r w:rsidR="22F95D4F" w:rsidRPr="68722640">
        <w:rPr>
          <w:rFonts w:ascii="Century Gothic" w:eastAsia="MS Mincho" w:hAnsi="Century Gothic" w:cs="Times New Roman"/>
          <w:noProof/>
        </w:rPr>
        <w:t xml:space="preserve">d for a further 10 and received the 2017 Melbourne Fringe Live Art Award. </w:t>
      </w:r>
      <w:r w:rsidR="6DEC557D" w:rsidRPr="68722640">
        <w:rPr>
          <w:rFonts w:ascii="Century Gothic" w:eastAsia="MS Mincho" w:hAnsi="Century Gothic" w:cs="Times New Roman"/>
          <w:noProof/>
        </w:rPr>
        <w:t xml:space="preserve"> Our works have been presented in collaboration with Malthouse, Melbourne Festival, Melbourne Fringe, Arts House, THE RABBLE, Abbotsford Convent, The Substation, Dark MoFo, Darwin Festival, Dance Massive, Minus18, Worawa Aboriginal College and TheatreWorks.  </w:t>
      </w:r>
    </w:p>
    <w:p w14:paraId="6AF78DF3" w14:textId="7437F1F9" w:rsidR="00F43AFE" w:rsidRPr="006B0D31" w:rsidRDefault="00F43AFE" w:rsidP="68722640">
      <w:pPr>
        <w:ind w:left="709" w:right="418"/>
        <w:rPr>
          <w:rFonts w:ascii="Century Gothic" w:eastAsia="MS Mincho" w:hAnsi="Century Gothic" w:cs="Times New Roman"/>
          <w:noProof/>
        </w:rPr>
      </w:pPr>
    </w:p>
    <w:p w14:paraId="360DA5BA" w14:textId="77777777" w:rsidR="00F43AFE" w:rsidRPr="006B0D31" w:rsidRDefault="00F43AFE" w:rsidP="68722640">
      <w:pPr>
        <w:ind w:right="418" w:firstLine="709"/>
        <w:rPr>
          <w:rFonts w:ascii="Century Gothic" w:eastAsia="MS Mincho" w:hAnsi="Century Gothic" w:cs="Times New Roman"/>
          <w:b/>
          <w:bCs/>
          <w:noProof/>
        </w:rPr>
      </w:pPr>
      <w:r w:rsidRPr="68722640">
        <w:rPr>
          <w:rFonts w:ascii="Century Gothic" w:eastAsia="MS Mincho" w:hAnsi="Century Gothic" w:cs="Times New Roman"/>
          <w:b/>
          <w:bCs/>
          <w:noProof/>
        </w:rPr>
        <w:t xml:space="preserve">Across the entire organisation we are driven by tenets of: </w:t>
      </w:r>
    </w:p>
    <w:p w14:paraId="449BB38D" w14:textId="77777777" w:rsidR="00F43AFE" w:rsidRPr="006B0D31" w:rsidRDefault="00F43AFE" w:rsidP="00F43AFE">
      <w:pPr>
        <w:numPr>
          <w:ilvl w:val="0"/>
          <w:numId w:val="5"/>
        </w:numPr>
        <w:ind w:right="418"/>
        <w:contextualSpacing/>
        <w:rPr>
          <w:rFonts w:ascii="Century Gothic" w:eastAsia="MS Mincho" w:hAnsi="Century Gothic" w:cs="Times New Roman"/>
          <w:noProof/>
        </w:rPr>
      </w:pPr>
      <w:r w:rsidRPr="68722640">
        <w:rPr>
          <w:rFonts w:ascii="Century Gothic" w:eastAsia="MS Mincho" w:hAnsi="Century Gothic" w:cs="Times New Roman"/>
          <w:b/>
          <w:bCs/>
          <w:noProof/>
        </w:rPr>
        <w:t>Children’s Agency</w:t>
      </w:r>
      <w:r w:rsidRPr="68722640">
        <w:rPr>
          <w:rFonts w:ascii="Century Gothic" w:eastAsia="MS Mincho" w:hAnsi="Century Gothic" w:cs="Times New Roman"/>
          <w:noProof/>
        </w:rPr>
        <w:t xml:space="preserve"> - Children are equal owners of the creative process and are recognised as artists in their own right.</w:t>
      </w:r>
    </w:p>
    <w:p w14:paraId="2444000A" w14:textId="177F1891" w:rsidR="00F43AFE" w:rsidRPr="006B0D31" w:rsidRDefault="4AE3E8E3" w:rsidP="00F43AFE">
      <w:pPr>
        <w:numPr>
          <w:ilvl w:val="0"/>
          <w:numId w:val="5"/>
        </w:numPr>
        <w:ind w:right="418"/>
        <w:contextualSpacing/>
        <w:rPr>
          <w:rFonts w:ascii="Century Gothic" w:eastAsia="MS Mincho" w:hAnsi="Century Gothic" w:cs="Times New Roman"/>
          <w:noProof/>
        </w:rPr>
      </w:pPr>
      <w:r w:rsidRPr="68722640">
        <w:rPr>
          <w:rFonts w:ascii="Century Gothic" w:eastAsia="MS Mincho" w:hAnsi="Century Gothic" w:cs="Times New Roman"/>
          <w:b/>
          <w:bCs/>
          <w:noProof/>
        </w:rPr>
        <w:t>Questioning</w:t>
      </w:r>
      <w:r w:rsidR="00F43AFE" w:rsidRPr="68722640">
        <w:rPr>
          <w:rFonts w:ascii="Century Gothic" w:eastAsia="MS Mincho" w:hAnsi="Century Gothic" w:cs="Times New Roman"/>
          <w:b/>
          <w:bCs/>
          <w:noProof/>
        </w:rPr>
        <w:t xml:space="preserve"> of Hierarchies</w:t>
      </w:r>
      <w:r w:rsidR="00F43AFE" w:rsidRPr="68722640">
        <w:rPr>
          <w:rFonts w:ascii="Century Gothic" w:eastAsia="MS Mincho" w:hAnsi="Century Gothic" w:cs="Times New Roman"/>
          <w:noProof/>
        </w:rPr>
        <w:t xml:space="preserve"> - Our work examines</w:t>
      </w:r>
      <w:r w:rsidR="5E5C544C" w:rsidRPr="68722640">
        <w:rPr>
          <w:rFonts w:ascii="Century Gothic" w:eastAsia="MS Mincho" w:hAnsi="Century Gothic" w:cs="Times New Roman"/>
          <w:noProof/>
        </w:rPr>
        <w:t xml:space="preserve">, </w:t>
      </w:r>
      <w:r w:rsidR="00F43AFE" w:rsidRPr="68722640">
        <w:rPr>
          <w:rFonts w:ascii="Century Gothic" w:eastAsia="MS Mincho" w:hAnsi="Century Gothic" w:cs="Times New Roman"/>
          <w:noProof/>
        </w:rPr>
        <w:t xml:space="preserve">challenges </w:t>
      </w:r>
      <w:r w:rsidR="5C6CA53C" w:rsidRPr="68722640">
        <w:rPr>
          <w:rFonts w:ascii="Century Gothic" w:eastAsia="MS Mincho" w:hAnsi="Century Gothic" w:cs="Times New Roman"/>
          <w:noProof/>
        </w:rPr>
        <w:t xml:space="preserve">and upends </w:t>
      </w:r>
      <w:r w:rsidR="00F43AFE" w:rsidRPr="68722640">
        <w:rPr>
          <w:rFonts w:ascii="Century Gothic" w:eastAsia="MS Mincho" w:hAnsi="Century Gothic" w:cs="Times New Roman"/>
          <w:noProof/>
        </w:rPr>
        <w:t>privilege and power structures.</w:t>
      </w:r>
    </w:p>
    <w:p w14:paraId="5FC254F9" w14:textId="2132D360" w:rsidR="00F43AFE" w:rsidRPr="006B0D31" w:rsidRDefault="00F43AFE" w:rsidP="00F43AFE">
      <w:pPr>
        <w:numPr>
          <w:ilvl w:val="0"/>
          <w:numId w:val="5"/>
        </w:numPr>
        <w:ind w:right="418"/>
        <w:contextualSpacing/>
        <w:rPr>
          <w:rFonts w:ascii="Century Gothic" w:eastAsia="MS Mincho" w:hAnsi="Century Gothic" w:cs="Times New Roman"/>
          <w:noProof/>
        </w:rPr>
      </w:pPr>
      <w:r w:rsidRPr="68722640">
        <w:rPr>
          <w:rFonts w:ascii="Century Gothic" w:eastAsia="MS Mincho" w:hAnsi="Century Gothic" w:cs="Times New Roman"/>
          <w:b/>
          <w:bCs/>
          <w:noProof/>
        </w:rPr>
        <w:lastRenderedPageBreak/>
        <w:t xml:space="preserve">Enquiry </w:t>
      </w:r>
      <w:r w:rsidRPr="68722640">
        <w:rPr>
          <w:rFonts w:ascii="Century Gothic" w:eastAsia="MS Mincho" w:hAnsi="Century Gothic" w:cs="Times New Roman"/>
          <w:noProof/>
        </w:rPr>
        <w:t xml:space="preserve">- Our work </w:t>
      </w:r>
      <w:r w:rsidR="5879F00A" w:rsidRPr="68722640">
        <w:rPr>
          <w:rFonts w:ascii="Century Gothic" w:eastAsia="MS Mincho" w:hAnsi="Century Gothic" w:cs="Times New Roman"/>
          <w:noProof/>
        </w:rPr>
        <w:t xml:space="preserve">explores and exposes </w:t>
      </w:r>
      <w:r w:rsidRPr="68722640">
        <w:rPr>
          <w:rFonts w:ascii="Century Gothic" w:eastAsia="MS Mincho" w:hAnsi="Century Gothic" w:cs="Times New Roman"/>
          <w:noProof/>
        </w:rPr>
        <w:t xml:space="preserve"> social assumptions</w:t>
      </w:r>
      <w:r w:rsidR="31D2EA82" w:rsidRPr="68722640">
        <w:rPr>
          <w:rFonts w:ascii="Century Gothic" w:eastAsia="MS Mincho" w:hAnsi="Century Gothic" w:cs="Times New Roman"/>
          <w:noProof/>
        </w:rPr>
        <w:t xml:space="preserve">, </w:t>
      </w:r>
      <w:r w:rsidRPr="68722640">
        <w:rPr>
          <w:rFonts w:ascii="Century Gothic" w:eastAsia="MS Mincho" w:hAnsi="Century Gothic" w:cs="Times New Roman"/>
          <w:noProof/>
        </w:rPr>
        <w:t>hypocrisies, taboos and inequalities.</w:t>
      </w:r>
    </w:p>
    <w:p w14:paraId="3D42D064" w14:textId="615678AD" w:rsidR="00F43AFE" w:rsidRPr="006B0D31" w:rsidRDefault="00F43AFE" w:rsidP="00F43AFE">
      <w:pPr>
        <w:numPr>
          <w:ilvl w:val="0"/>
          <w:numId w:val="5"/>
        </w:numPr>
        <w:ind w:right="418"/>
        <w:contextualSpacing/>
        <w:rPr>
          <w:rFonts w:ascii="Century Gothic" w:eastAsia="MS Mincho" w:hAnsi="Century Gothic" w:cs="Times New Roman"/>
          <w:noProof/>
        </w:rPr>
      </w:pPr>
      <w:r w:rsidRPr="68722640">
        <w:rPr>
          <w:rFonts w:ascii="Century Gothic" w:eastAsia="MS Mincho" w:hAnsi="Century Gothic" w:cs="Times New Roman"/>
          <w:b/>
          <w:bCs/>
          <w:noProof/>
        </w:rPr>
        <w:t>Quality</w:t>
      </w:r>
      <w:r w:rsidRPr="68722640">
        <w:rPr>
          <w:rFonts w:ascii="Century Gothic" w:eastAsia="MS Mincho" w:hAnsi="Century Gothic" w:cs="Times New Roman"/>
          <w:noProof/>
        </w:rPr>
        <w:t xml:space="preserve"> - Our work is of the highest professionalism</w:t>
      </w:r>
      <w:r w:rsidR="0C45D726" w:rsidRPr="68722640">
        <w:rPr>
          <w:rFonts w:ascii="Century Gothic" w:eastAsia="MS Mincho" w:hAnsi="Century Gothic" w:cs="Times New Roman"/>
          <w:noProof/>
        </w:rPr>
        <w:t xml:space="preserve"> and artistry.</w:t>
      </w:r>
    </w:p>
    <w:p w14:paraId="47415070" w14:textId="77777777" w:rsidR="00F43AFE" w:rsidRPr="006B0D31" w:rsidRDefault="00F43AFE" w:rsidP="00F43AFE">
      <w:pPr>
        <w:widowControl w:val="0"/>
        <w:ind w:left="709" w:right="418" w:firstLine="142"/>
        <w:rPr>
          <w:rFonts w:ascii="Century Gothic" w:eastAsia="Arial" w:hAnsi="Century Gothic" w:cs="Times New Roman"/>
          <w:b/>
          <w:spacing w:val="-1"/>
          <w:sz w:val="20"/>
        </w:rPr>
      </w:pPr>
    </w:p>
    <w:p w14:paraId="5E2040A1" w14:textId="215BB89B" w:rsidR="6F8C4EAF" w:rsidRDefault="00F43AFE" w:rsidP="00B057EB">
      <w:pPr>
        <w:ind w:left="709" w:right="418"/>
        <w:rPr>
          <w:rFonts w:ascii="Century Gothic" w:eastAsia="MS Mincho" w:hAnsi="Century Gothic" w:cs="Times New Roman"/>
          <w:noProof/>
        </w:rPr>
      </w:pPr>
      <w:r w:rsidRPr="68722640">
        <w:rPr>
          <w:rFonts w:ascii="Century Gothic" w:eastAsia="MS Mincho" w:hAnsi="Century Gothic" w:cs="Times New Roman"/>
          <w:noProof/>
        </w:rPr>
        <w:t xml:space="preserve">We </w:t>
      </w:r>
      <w:r w:rsidR="2367CFE2" w:rsidRPr="68722640">
        <w:rPr>
          <w:rFonts w:ascii="Century Gothic" w:eastAsia="MS Mincho" w:hAnsi="Century Gothic" w:cs="Times New Roman"/>
          <w:noProof/>
        </w:rPr>
        <w:t xml:space="preserve">are nationally recognised for our inclusion program, and </w:t>
      </w:r>
      <w:r w:rsidRPr="68722640">
        <w:rPr>
          <w:rFonts w:ascii="Century Gothic" w:eastAsia="MS Mincho" w:hAnsi="Century Gothic" w:cs="Times New Roman"/>
          <w:noProof/>
        </w:rPr>
        <w:t xml:space="preserve">strive to be  inclusive, civically minded, socially engaged </w:t>
      </w:r>
      <w:r w:rsidR="6E55AFB9" w:rsidRPr="68722640">
        <w:rPr>
          <w:rFonts w:ascii="Century Gothic" w:eastAsia="MS Mincho" w:hAnsi="Century Gothic" w:cs="Times New Roman"/>
          <w:noProof/>
        </w:rPr>
        <w:t xml:space="preserve">and </w:t>
      </w:r>
      <w:r w:rsidRPr="68722640">
        <w:rPr>
          <w:rFonts w:ascii="Century Gothic" w:eastAsia="MS Mincho" w:hAnsi="Century Gothic" w:cs="Times New Roman"/>
          <w:noProof/>
        </w:rPr>
        <w:t>to embody these tenets through</w:t>
      </w:r>
      <w:r w:rsidR="67099DCD" w:rsidRPr="68722640">
        <w:rPr>
          <w:rFonts w:ascii="Century Gothic" w:eastAsia="MS Mincho" w:hAnsi="Century Gothic" w:cs="Times New Roman"/>
          <w:noProof/>
        </w:rPr>
        <w:t>out our company in</w:t>
      </w:r>
      <w:r w:rsidRPr="68722640">
        <w:rPr>
          <w:rFonts w:ascii="Century Gothic" w:eastAsia="MS Mincho" w:hAnsi="Century Gothic" w:cs="Times New Roman"/>
          <w:noProof/>
        </w:rPr>
        <w:t xml:space="preserve"> who we are and what we do.   </w:t>
      </w:r>
    </w:p>
    <w:p w14:paraId="31787FA3" w14:textId="6E1B1E06" w:rsidR="0DE033F3" w:rsidRDefault="482B14E5" w:rsidP="00B057EB">
      <w:pPr>
        <w:spacing w:before="100" w:beforeAutospacing="1" w:after="100" w:afterAutospacing="1"/>
        <w:ind w:left="720"/>
        <w:rPr>
          <w:rFonts w:ascii="Century Gothic" w:hAnsi="Century Gothic" w:cs="Times New Roman"/>
          <w:b/>
          <w:bCs/>
          <w:lang w:eastAsia="en-AU"/>
        </w:rPr>
      </w:pPr>
      <w:r w:rsidRPr="68722640">
        <w:rPr>
          <w:rFonts w:ascii="Century Gothic" w:hAnsi="Century Gothic" w:cs="Times New Roman"/>
          <w:b/>
          <w:bCs/>
          <w:lang w:eastAsia="en-AU"/>
        </w:rPr>
        <w:t>A bit about You</w:t>
      </w:r>
    </w:p>
    <w:p w14:paraId="4F43F7A3" w14:textId="77777777" w:rsidR="00F43AFE" w:rsidRPr="006B0D31" w:rsidRDefault="00F43AFE" w:rsidP="00F43AFE">
      <w:pPr>
        <w:spacing w:before="100" w:beforeAutospacing="1" w:after="100" w:afterAutospacing="1"/>
        <w:ind w:left="720"/>
        <w:rPr>
          <w:rFonts w:ascii="Century Gothic" w:hAnsi="Century Gothic" w:cs="Times New Roman"/>
          <w:lang w:eastAsia="en-AU"/>
        </w:rPr>
      </w:pPr>
      <w:r w:rsidRPr="006B0D31">
        <w:rPr>
          <w:rFonts w:ascii="Century Gothic" w:hAnsi="Century Gothic" w:cs="Times New Roman"/>
          <w:b/>
          <w:bCs/>
          <w:lang w:eastAsia="en-AU"/>
        </w:rPr>
        <w:t>Skills and experience required for the position:</w:t>
      </w:r>
    </w:p>
    <w:p w14:paraId="345153F2" w14:textId="0161B04F" w:rsidR="00F43AFE" w:rsidRPr="00D25571" w:rsidRDefault="00F43AFE" w:rsidP="0F1C4967">
      <w:pPr>
        <w:numPr>
          <w:ilvl w:val="0"/>
          <w:numId w:val="4"/>
        </w:numPr>
        <w:spacing w:before="100" w:beforeAutospacing="1" w:after="100" w:afterAutospacing="1"/>
        <w:rPr>
          <w:rFonts w:ascii="Century Gothic" w:hAnsi="Century Gothic" w:cs="Times New Roman"/>
          <w:lang w:eastAsia="en-AU"/>
        </w:rPr>
      </w:pPr>
      <w:r w:rsidRPr="0F1C4967">
        <w:rPr>
          <w:rFonts w:ascii="Century Gothic" w:eastAsia="MS Mincho" w:hAnsi="Century Gothic" w:cs="Times New Roman"/>
        </w:rPr>
        <w:t>Previous office / administrative experience.</w:t>
      </w:r>
    </w:p>
    <w:p w14:paraId="2F0E45A7" w14:textId="77777777" w:rsidR="00F43AFE" w:rsidRPr="006149C5" w:rsidRDefault="00F43AFE" w:rsidP="00F43AFE">
      <w:pPr>
        <w:numPr>
          <w:ilvl w:val="0"/>
          <w:numId w:val="4"/>
        </w:numPr>
        <w:spacing w:before="100" w:beforeAutospacing="1" w:after="100" w:afterAutospacing="1"/>
        <w:rPr>
          <w:rFonts w:ascii="Century Gothic" w:hAnsi="Century Gothic" w:cs="Times New Roman"/>
          <w:lang w:eastAsia="en-AU"/>
        </w:rPr>
      </w:pPr>
      <w:r w:rsidRPr="006B0D31">
        <w:rPr>
          <w:rFonts w:ascii="Century Gothic" w:eastAsia="MS Mincho" w:hAnsi="Century Gothic" w:cs="Times New Roman"/>
        </w:rPr>
        <w:t>Ability to set up and maintain systems &amp; procedures</w:t>
      </w:r>
      <w:r>
        <w:rPr>
          <w:rFonts w:ascii="Century Gothic" w:eastAsia="MS Mincho" w:hAnsi="Century Gothic" w:cs="Times New Roman"/>
        </w:rPr>
        <w:t>.</w:t>
      </w:r>
    </w:p>
    <w:p w14:paraId="5192F03C" w14:textId="77777777" w:rsidR="00F43AFE" w:rsidRPr="006B0D31" w:rsidRDefault="00F43AFE" w:rsidP="00F43AFE">
      <w:pPr>
        <w:numPr>
          <w:ilvl w:val="0"/>
          <w:numId w:val="4"/>
        </w:numPr>
        <w:spacing w:before="100" w:beforeAutospacing="1" w:after="100" w:afterAutospacing="1"/>
        <w:rPr>
          <w:rFonts w:ascii="Century Gothic" w:hAnsi="Century Gothic" w:cs="Times New Roman"/>
          <w:lang w:eastAsia="en-AU"/>
        </w:rPr>
      </w:pPr>
      <w:r>
        <w:rPr>
          <w:rFonts w:ascii="Century Gothic" w:hAnsi="Century Gothic" w:cs="Times New Roman"/>
          <w:lang w:eastAsia="en-AU"/>
        </w:rPr>
        <w:t>High attention to detail and ability to multi-task during busy periods.</w:t>
      </w:r>
    </w:p>
    <w:p w14:paraId="0D16FC1A" w14:textId="77777777" w:rsidR="00F43AFE" w:rsidRPr="006B0D31" w:rsidRDefault="00F43AFE" w:rsidP="00F43AFE">
      <w:pPr>
        <w:numPr>
          <w:ilvl w:val="0"/>
          <w:numId w:val="4"/>
        </w:numPr>
        <w:spacing w:before="100" w:beforeAutospacing="1" w:after="100" w:afterAutospacing="1"/>
        <w:rPr>
          <w:rFonts w:ascii="Century Gothic" w:hAnsi="Century Gothic" w:cs="Times New Roman"/>
          <w:lang w:eastAsia="en-AU"/>
        </w:rPr>
      </w:pPr>
      <w:r w:rsidRPr="006B0D31">
        <w:rPr>
          <w:rFonts w:ascii="Century Gothic" w:hAnsi="Century Gothic" w:cs="Times New Roman"/>
          <w:lang w:eastAsia="en-AU"/>
        </w:rPr>
        <w:t>Ability to work as part of a team</w:t>
      </w:r>
      <w:r>
        <w:rPr>
          <w:rFonts w:ascii="Century Gothic" w:hAnsi="Century Gothic" w:cs="Times New Roman"/>
          <w:lang w:eastAsia="en-AU"/>
        </w:rPr>
        <w:t xml:space="preserve"> as well as independently</w:t>
      </w:r>
      <w:r w:rsidRPr="006B0D31">
        <w:rPr>
          <w:rFonts w:ascii="Century Gothic" w:hAnsi="Century Gothic" w:cs="Times New Roman"/>
          <w:lang w:eastAsia="en-AU"/>
        </w:rPr>
        <w:t>.</w:t>
      </w:r>
    </w:p>
    <w:p w14:paraId="45D21DCE" w14:textId="58FCD887" w:rsidR="00F43AFE" w:rsidRPr="006B0D31" w:rsidRDefault="00F43AFE" w:rsidP="0F1C4967">
      <w:pPr>
        <w:numPr>
          <w:ilvl w:val="0"/>
          <w:numId w:val="4"/>
        </w:numPr>
        <w:spacing w:before="100" w:beforeAutospacing="1" w:after="100" w:afterAutospacing="1"/>
        <w:rPr>
          <w:rFonts w:ascii="Century Gothic" w:hAnsi="Century Gothic" w:cs="Times New Roman"/>
          <w:lang w:eastAsia="en-AU"/>
        </w:rPr>
      </w:pPr>
      <w:r w:rsidRPr="0F1C4967">
        <w:rPr>
          <w:rFonts w:ascii="Century Gothic" w:hAnsi="Century Gothic" w:cs="Times New Roman"/>
          <w:lang w:eastAsia="en-AU"/>
        </w:rPr>
        <w:t xml:space="preserve">Excellent communication and interpersonal skills with particular proficiency in understanding and mitigating concerns of </w:t>
      </w:r>
      <w:r w:rsidR="742D5CF3" w:rsidRPr="0F1C4967">
        <w:rPr>
          <w:rFonts w:ascii="Century Gothic" w:hAnsi="Century Gothic" w:cs="Times New Roman"/>
          <w:lang w:eastAsia="en-AU"/>
        </w:rPr>
        <w:t xml:space="preserve">various stakeholders including </w:t>
      </w:r>
      <w:r w:rsidRPr="0F1C4967">
        <w:rPr>
          <w:rFonts w:ascii="Century Gothic" w:hAnsi="Century Gothic" w:cs="Times New Roman"/>
          <w:lang w:eastAsia="en-AU"/>
        </w:rPr>
        <w:t>parents, children</w:t>
      </w:r>
      <w:r w:rsidR="055787F6" w:rsidRPr="0F1C4967">
        <w:rPr>
          <w:rFonts w:ascii="Century Gothic" w:hAnsi="Century Gothic" w:cs="Times New Roman"/>
          <w:lang w:eastAsia="en-AU"/>
        </w:rPr>
        <w:t>, and venue hirers.</w:t>
      </w:r>
    </w:p>
    <w:p w14:paraId="28CE2FB2" w14:textId="77777777" w:rsidR="00F43AFE" w:rsidRPr="006B0D31" w:rsidRDefault="00F43AFE" w:rsidP="00F43AFE">
      <w:pPr>
        <w:numPr>
          <w:ilvl w:val="0"/>
          <w:numId w:val="4"/>
        </w:numPr>
        <w:spacing w:before="100" w:beforeAutospacing="1" w:after="100" w:afterAutospacing="1"/>
        <w:rPr>
          <w:rFonts w:ascii="Century Gothic" w:hAnsi="Century Gothic" w:cs="Times New Roman"/>
          <w:lang w:eastAsia="en-AU"/>
        </w:rPr>
      </w:pPr>
      <w:r w:rsidRPr="006B0D31">
        <w:rPr>
          <w:rFonts w:ascii="Century Gothic" w:hAnsi="Century Gothic" w:cs="Times New Roman"/>
          <w:lang w:eastAsia="en-AU"/>
        </w:rPr>
        <w:t>Flexibility and willingness to participate in all aspects of the Company</w:t>
      </w:r>
      <w:r>
        <w:rPr>
          <w:rFonts w:ascii="Century Gothic" w:hAnsi="Century Gothic" w:cs="Times New Roman"/>
          <w:lang w:eastAsia="en-AU"/>
        </w:rPr>
        <w:t>.</w:t>
      </w:r>
    </w:p>
    <w:p w14:paraId="09087A90" w14:textId="39887471" w:rsidR="00F43AFE" w:rsidRPr="006B0D31" w:rsidRDefault="00F43AFE" w:rsidP="0F1C4967">
      <w:pPr>
        <w:numPr>
          <w:ilvl w:val="0"/>
          <w:numId w:val="4"/>
        </w:numPr>
        <w:spacing w:before="100" w:beforeAutospacing="1" w:after="100" w:afterAutospacing="1"/>
        <w:rPr>
          <w:rFonts w:ascii="Century Gothic" w:hAnsi="Century Gothic" w:cs="Times New Roman"/>
          <w:lang w:eastAsia="en-AU"/>
        </w:rPr>
      </w:pPr>
      <w:r w:rsidRPr="0F1C4967">
        <w:rPr>
          <w:rFonts w:ascii="Century Gothic" w:hAnsi="Century Gothic" w:cs="Times New Roman"/>
          <w:lang w:eastAsia="en-AU"/>
        </w:rPr>
        <w:t xml:space="preserve">Experience working with </w:t>
      </w:r>
      <w:r w:rsidR="2BE7799F" w:rsidRPr="0F1C4967">
        <w:rPr>
          <w:rFonts w:ascii="Century Gothic" w:hAnsi="Century Gothic" w:cs="Times New Roman"/>
          <w:lang w:eastAsia="en-AU"/>
        </w:rPr>
        <w:t>c</w:t>
      </w:r>
      <w:r w:rsidRPr="0F1C4967">
        <w:rPr>
          <w:rFonts w:ascii="Century Gothic" w:hAnsi="Century Gothic" w:cs="Times New Roman"/>
          <w:lang w:eastAsia="en-AU"/>
        </w:rPr>
        <w:t>hildren</w:t>
      </w:r>
      <w:r w:rsidR="35FE70CA" w:rsidRPr="0F1C4967">
        <w:rPr>
          <w:rFonts w:ascii="Century Gothic" w:hAnsi="Century Gothic" w:cs="Times New Roman"/>
          <w:lang w:eastAsia="en-AU"/>
        </w:rPr>
        <w:t>.</w:t>
      </w:r>
    </w:p>
    <w:p w14:paraId="137C738E" w14:textId="1A3041A1" w:rsidR="5231D63B" w:rsidRDefault="5231D63B" w:rsidP="0F1C4967">
      <w:pPr>
        <w:numPr>
          <w:ilvl w:val="0"/>
          <w:numId w:val="4"/>
        </w:numPr>
        <w:spacing w:beforeAutospacing="1" w:afterAutospacing="1"/>
        <w:rPr>
          <w:rFonts w:ascii="Century Gothic" w:hAnsi="Century Gothic" w:cs="Times New Roman"/>
          <w:lang w:eastAsia="en-AU"/>
        </w:rPr>
      </w:pPr>
      <w:r w:rsidRPr="0F1C4967">
        <w:rPr>
          <w:rFonts w:ascii="Century Gothic" w:hAnsi="Century Gothic" w:cs="Times New Roman"/>
          <w:lang w:eastAsia="en-AU"/>
        </w:rPr>
        <w:t>Ticketing and ticketing programs.</w:t>
      </w:r>
    </w:p>
    <w:p w14:paraId="085C0137" w14:textId="010B06CF" w:rsidR="7145257F" w:rsidRDefault="35FE70CA" w:rsidP="68722640">
      <w:pPr>
        <w:numPr>
          <w:ilvl w:val="0"/>
          <w:numId w:val="4"/>
        </w:numPr>
        <w:spacing w:beforeAutospacing="1" w:afterAutospacing="1"/>
        <w:rPr>
          <w:rFonts w:ascii="Century Gothic" w:hAnsi="Century Gothic" w:cs="Times New Roman"/>
          <w:lang w:eastAsia="en-AU"/>
        </w:rPr>
      </w:pPr>
      <w:r w:rsidRPr="68722640">
        <w:rPr>
          <w:rFonts w:ascii="Century Gothic" w:hAnsi="Century Gothic" w:cs="Times New Roman"/>
          <w:lang w:eastAsia="en-AU"/>
        </w:rPr>
        <w:t>First Aid Certificate required.</w:t>
      </w:r>
    </w:p>
    <w:p w14:paraId="57610FC8" w14:textId="6E6EF7CD" w:rsidR="7145257F" w:rsidRDefault="7145257F" w:rsidP="68722640">
      <w:pPr>
        <w:numPr>
          <w:ilvl w:val="0"/>
          <w:numId w:val="4"/>
        </w:numPr>
        <w:spacing w:beforeAutospacing="1" w:afterAutospacing="1"/>
        <w:rPr>
          <w:rFonts w:ascii="Century Gothic" w:hAnsi="Century Gothic" w:cs="Times New Roman"/>
          <w:lang w:eastAsia="en-AU"/>
        </w:rPr>
      </w:pPr>
      <w:r w:rsidRPr="68722640">
        <w:rPr>
          <w:rFonts w:ascii="Century Gothic" w:hAnsi="Century Gothic" w:cs="Times New Roman"/>
          <w:lang w:eastAsia="en-AU"/>
        </w:rPr>
        <w:t xml:space="preserve">High proficiency in Word, </w:t>
      </w:r>
      <w:r w:rsidR="0836F130" w:rsidRPr="68722640">
        <w:rPr>
          <w:rFonts w:ascii="Century Gothic" w:hAnsi="Century Gothic" w:cs="Times New Roman"/>
          <w:lang w:eastAsia="en-AU"/>
        </w:rPr>
        <w:t>Excel,</w:t>
      </w:r>
      <w:r w:rsidRPr="68722640">
        <w:rPr>
          <w:rFonts w:ascii="Century Gothic" w:hAnsi="Century Gothic" w:cs="Times New Roman"/>
          <w:lang w:eastAsia="en-AU"/>
        </w:rPr>
        <w:t xml:space="preserve"> and other Office 365 software.</w:t>
      </w:r>
    </w:p>
    <w:p w14:paraId="7A7A9F60" w14:textId="77777777" w:rsidR="00F43AFE" w:rsidRDefault="00F43AFE" w:rsidP="00F43AFE">
      <w:pPr>
        <w:numPr>
          <w:ilvl w:val="0"/>
          <w:numId w:val="4"/>
        </w:numPr>
        <w:spacing w:before="100" w:beforeAutospacing="1" w:after="100" w:afterAutospacing="1"/>
        <w:contextualSpacing/>
        <w:rPr>
          <w:rFonts w:ascii="Century Gothic" w:hAnsi="Century Gothic" w:cs="Times New Roman"/>
          <w:lang w:eastAsia="en-AU"/>
        </w:rPr>
      </w:pPr>
      <w:r>
        <w:rPr>
          <w:rFonts w:ascii="Century Gothic" w:hAnsi="Century Gothic" w:cs="Times New Roman"/>
          <w:lang w:eastAsia="en-AU"/>
        </w:rPr>
        <w:t>Proficiency in social media and maintaining brand awareness is desirable.</w:t>
      </w:r>
    </w:p>
    <w:p w14:paraId="4D4114B2" w14:textId="77777777" w:rsidR="00F43AFE" w:rsidRDefault="00F43AFE" w:rsidP="0F1C4967">
      <w:pPr>
        <w:numPr>
          <w:ilvl w:val="0"/>
          <w:numId w:val="4"/>
        </w:numPr>
        <w:spacing w:before="100" w:beforeAutospacing="1" w:after="100" w:afterAutospacing="1"/>
        <w:contextualSpacing/>
        <w:rPr>
          <w:rFonts w:ascii="Century Gothic" w:hAnsi="Century Gothic" w:cs="Times New Roman"/>
          <w:lang w:eastAsia="en-AU"/>
        </w:rPr>
      </w:pPr>
      <w:r w:rsidRPr="0F1C4967">
        <w:rPr>
          <w:rFonts w:ascii="Century Gothic" w:hAnsi="Century Gothic" w:cs="Times New Roman"/>
          <w:lang w:eastAsia="en-AU"/>
        </w:rPr>
        <w:t>Current Victorian Driver’s License desirable.</w:t>
      </w:r>
    </w:p>
    <w:p w14:paraId="54C3BD04" w14:textId="40C3C15A" w:rsidR="00F43AFE" w:rsidRPr="00154873" w:rsidRDefault="00F43AFE" w:rsidP="68722640">
      <w:pPr>
        <w:spacing w:before="100" w:beforeAutospacing="1" w:after="100" w:afterAutospacing="1"/>
        <w:ind w:left="720"/>
        <w:contextualSpacing/>
        <w:rPr>
          <w:rFonts w:ascii="Century Gothic" w:hAnsi="Century Gothic" w:cs="Times New Roman"/>
          <w:lang w:eastAsia="en-AU"/>
        </w:rPr>
      </w:pPr>
    </w:p>
    <w:p w14:paraId="74371FD0" w14:textId="77777777" w:rsidR="00F43AFE" w:rsidRPr="006B0D31" w:rsidRDefault="00F43AFE" w:rsidP="00F43AFE">
      <w:pPr>
        <w:spacing w:before="100" w:beforeAutospacing="1" w:after="100" w:afterAutospacing="1"/>
        <w:ind w:left="720"/>
        <w:rPr>
          <w:rFonts w:ascii="Century Gothic" w:hAnsi="Century Gothic" w:cs="Times New Roman"/>
          <w:b/>
          <w:bCs/>
          <w:lang w:eastAsia="en-AU"/>
        </w:rPr>
      </w:pPr>
      <w:r w:rsidRPr="006B0D31">
        <w:rPr>
          <w:rFonts w:ascii="Century Gothic" w:hAnsi="Century Gothic" w:cs="Times New Roman"/>
          <w:b/>
          <w:bCs/>
          <w:lang w:eastAsia="en-AU"/>
        </w:rPr>
        <w:t>Your tasks will include:</w:t>
      </w:r>
    </w:p>
    <w:tbl>
      <w:tblPr>
        <w:tblW w:w="9360" w:type="dxa"/>
        <w:tblLook w:val="04A0" w:firstRow="1" w:lastRow="0" w:firstColumn="1" w:lastColumn="0" w:noHBand="0" w:noVBand="1"/>
      </w:tblPr>
      <w:tblGrid>
        <w:gridCol w:w="9360"/>
      </w:tblGrid>
      <w:tr w:rsidR="00F43AFE" w:rsidRPr="006B0D31" w14:paraId="2109D6A2" w14:textId="77777777" w:rsidTr="0F1C4967">
        <w:trPr>
          <w:trHeight w:val="300"/>
        </w:trPr>
        <w:tc>
          <w:tcPr>
            <w:tcW w:w="9360" w:type="dxa"/>
            <w:tcBorders>
              <w:top w:val="nil"/>
              <w:left w:val="nil"/>
              <w:bottom w:val="nil"/>
              <w:right w:val="nil"/>
            </w:tcBorders>
            <w:shd w:val="clear" w:color="auto" w:fill="auto"/>
            <w:noWrap/>
            <w:vAlign w:val="bottom"/>
            <w:hideMark/>
          </w:tcPr>
          <w:p w14:paraId="01CC54D8" w14:textId="77777777" w:rsidR="00F43AFE" w:rsidRDefault="00F43AFE" w:rsidP="00BC4F29">
            <w:pPr>
              <w:numPr>
                <w:ilvl w:val="0"/>
                <w:numId w:val="3"/>
              </w:numPr>
              <w:contextualSpacing/>
              <w:rPr>
                <w:rFonts w:ascii="Century Gothic" w:hAnsi="Century Gothic" w:cs="Times New Roman"/>
                <w:color w:val="000000"/>
                <w:lang w:eastAsia="en-AU"/>
              </w:rPr>
            </w:pPr>
            <w:r>
              <w:rPr>
                <w:rFonts w:ascii="Century Gothic" w:hAnsi="Century Gothic" w:cs="Times New Roman"/>
                <w:color w:val="000000"/>
                <w:lang w:eastAsia="en-AU"/>
              </w:rPr>
              <w:t>Setting and maintaining a high-quality standard of communication and service for parents, workshop participants, company artists and venue hirers.</w:t>
            </w:r>
          </w:p>
          <w:p w14:paraId="2E15914E" w14:textId="5280D79F" w:rsidR="00F43AFE" w:rsidRDefault="00F43AFE" w:rsidP="0F1C4967">
            <w:pPr>
              <w:numPr>
                <w:ilvl w:val="0"/>
                <w:numId w:val="3"/>
              </w:numPr>
              <w:rPr>
                <w:rFonts w:ascii="Century Gothic" w:hAnsi="Century Gothic" w:cs="Times New Roman"/>
                <w:color w:val="000000" w:themeColor="text1"/>
                <w:lang w:eastAsia="en-AU"/>
              </w:rPr>
            </w:pPr>
            <w:r w:rsidRPr="0F1C4967">
              <w:rPr>
                <w:rFonts w:ascii="Century Gothic" w:hAnsi="Century Gothic" w:cs="Times New Roman"/>
                <w:color w:val="000000" w:themeColor="text1"/>
                <w:lang w:eastAsia="en-AU"/>
              </w:rPr>
              <w:t>Coordination of workshops</w:t>
            </w:r>
            <w:r w:rsidR="064A82C2" w:rsidRPr="0F1C4967">
              <w:rPr>
                <w:rFonts w:ascii="Century Gothic" w:hAnsi="Century Gothic" w:cs="Times New Roman"/>
                <w:color w:val="000000" w:themeColor="text1"/>
                <w:lang w:eastAsia="en-AU"/>
              </w:rPr>
              <w:t>.</w:t>
            </w:r>
          </w:p>
          <w:p w14:paraId="00B861D7" w14:textId="183CE2AA" w:rsidR="5EC3E373" w:rsidRDefault="5EC3E373" w:rsidP="0F1C4967">
            <w:pPr>
              <w:numPr>
                <w:ilvl w:val="0"/>
                <w:numId w:val="3"/>
              </w:numPr>
              <w:rPr>
                <w:rFonts w:ascii="Century Gothic" w:hAnsi="Century Gothic" w:cs="Times New Roman"/>
                <w:color w:val="000000" w:themeColor="text1"/>
                <w:lang w:eastAsia="en-AU"/>
              </w:rPr>
            </w:pPr>
            <w:r w:rsidRPr="0F1C4967">
              <w:rPr>
                <w:rFonts w:ascii="Century Gothic" w:hAnsi="Century Gothic" w:cs="Times New Roman"/>
                <w:color w:val="000000" w:themeColor="text1"/>
                <w:lang w:eastAsia="en-AU"/>
              </w:rPr>
              <w:t>Ensuring COVID</w:t>
            </w:r>
            <w:r w:rsidR="005C3504">
              <w:rPr>
                <w:rFonts w:ascii="Century Gothic" w:hAnsi="Century Gothic" w:cs="Times New Roman"/>
                <w:color w:val="000000" w:themeColor="text1"/>
                <w:lang w:eastAsia="en-AU"/>
              </w:rPr>
              <w:t xml:space="preserve"> </w:t>
            </w:r>
            <w:r w:rsidRPr="0F1C4967">
              <w:rPr>
                <w:rFonts w:ascii="Century Gothic" w:hAnsi="Century Gothic" w:cs="Times New Roman"/>
                <w:color w:val="000000" w:themeColor="text1"/>
                <w:lang w:eastAsia="en-AU"/>
              </w:rPr>
              <w:t>Safe practices are followed through the workshop program.</w:t>
            </w:r>
          </w:p>
          <w:p w14:paraId="1A31FA78" w14:textId="28B5F328" w:rsidR="00F43AFE" w:rsidRPr="006B0D31" w:rsidRDefault="00F43AFE" w:rsidP="00BC4F29">
            <w:pPr>
              <w:numPr>
                <w:ilvl w:val="0"/>
                <w:numId w:val="3"/>
              </w:numPr>
              <w:contextualSpacing/>
              <w:rPr>
                <w:rFonts w:ascii="Century Gothic" w:hAnsi="Century Gothic" w:cs="Times New Roman"/>
                <w:color w:val="000000"/>
                <w:lang w:eastAsia="en-AU"/>
              </w:rPr>
            </w:pPr>
            <w:r w:rsidRPr="0F1C4967">
              <w:rPr>
                <w:rFonts w:ascii="Century Gothic" w:hAnsi="Century Gothic" w:cs="Times New Roman"/>
                <w:color w:val="000000" w:themeColor="text1"/>
                <w:lang w:eastAsia="en-AU"/>
              </w:rPr>
              <w:t xml:space="preserve">In communication with the Venue Coordinator, </w:t>
            </w:r>
            <w:r w:rsidR="3E322F37" w:rsidRPr="0F1C4967">
              <w:rPr>
                <w:rFonts w:ascii="Century Gothic" w:hAnsi="Century Gothic" w:cs="Times New Roman"/>
                <w:color w:val="000000" w:themeColor="text1"/>
                <w:lang w:eastAsia="en-AU"/>
              </w:rPr>
              <w:t>assist with v</w:t>
            </w:r>
            <w:r w:rsidRPr="0F1C4967">
              <w:rPr>
                <w:rFonts w:ascii="Century Gothic" w:hAnsi="Century Gothic" w:cs="Times New Roman"/>
                <w:color w:val="000000" w:themeColor="text1"/>
                <w:lang w:eastAsia="en-AU"/>
              </w:rPr>
              <w:t>enue hire bookings for St Martins venues including invoicing and contracting.</w:t>
            </w:r>
          </w:p>
          <w:p w14:paraId="35112BB2" w14:textId="12B6A959" w:rsidR="00F43AFE" w:rsidRPr="006B0D31" w:rsidRDefault="00F43AFE" w:rsidP="0F1C4967">
            <w:pPr>
              <w:numPr>
                <w:ilvl w:val="0"/>
                <w:numId w:val="3"/>
              </w:numPr>
              <w:contextualSpacing/>
              <w:rPr>
                <w:rFonts w:ascii="Century Gothic" w:hAnsi="Century Gothic" w:cs="Times New Roman"/>
                <w:color w:val="000000" w:themeColor="text1"/>
                <w:lang w:eastAsia="en-AU"/>
              </w:rPr>
            </w:pPr>
            <w:r w:rsidRPr="0F1C4967">
              <w:rPr>
                <w:rFonts w:ascii="Century Gothic" w:hAnsi="Century Gothic" w:cs="Times New Roman"/>
                <w:color w:val="000000" w:themeColor="text1"/>
                <w:lang w:eastAsia="en-AU"/>
              </w:rPr>
              <w:t xml:space="preserve">Communication of workshop content &amp; purpose to prospective participants &amp; their parents via phone or email. </w:t>
            </w:r>
          </w:p>
          <w:p w14:paraId="04A74B8B" w14:textId="0B261831" w:rsidR="00F43AFE" w:rsidRPr="006B0D31" w:rsidRDefault="00F43AFE" w:rsidP="0F1C4967">
            <w:pPr>
              <w:numPr>
                <w:ilvl w:val="0"/>
                <w:numId w:val="3"/>
              </w:numPr>
              <w:contextualSpacing/>
              <w:rPr>
                <w:rFonts w:ascii="Century Gothic" w:hAnsi="Century Gothic" w:cs="Times New Roman"/>
                <w:color w:val="000000"/>
                <w:lang w:eastAsia="en-AU"/>
              </w:rPr>
            </w:pPr>
            <w:r w:rsidRPr="0F1C4967">
              <w:rPr>
                <w:rFonts w:ascii="Century Gothic" w:hAnsi="Century Gothic" w:cs="Times New Roman"/>
                <w:color w:val="000000" w:themeColor="text1"/>
                <w:lang w:eastAsia="en-AU"/>
              </w:rPr>
              <w:t>Manage enrolment process via Salesforce database, including attendance &amp; accurate participant details in database.</w:t>
            </w:r>
          </w:p>
        </w:tc>
      </w:tr>
      <w:tr w:rsidR="00F43AFE" w:rsidRPr="006B0D31" w14:paraId="56AB0E86" w14:textId="77777777" w:rsidTr="0F1C4967">
        <w:trPr>
          <w:trHeight w:val="300"/>
        </w:trPr>
        <w:tc>
          <w:tcPr>
            <w:tcW w:w="9360" w:type="dxa"/>
            <w:tcBorders>
              <w:top w:val="nil"/>
              <w:left w:val="nil"/>
              <w:bottom w:val="nil"/>
              <w:right w:val="nil"/>
            </w:tcBorders>
            <w:shd w:val="clear" w:color="auto" w:fill="auto"/>
            <w:noWrap/>
            <w:vAlign w:val="bottom"/>
            <w:hideMark/>
          </w:tcPr>
          <w:p w14:paraId="117BD51A" w14:textId="1B44CDD0" w:rsidR="00F43AFE" w:rsidRPr="006B0D31" w:rsidRDefault="00F43AFE" w:rsidP="00BC4F29">
            <w:pPr>
              <w:numPr>
                <w:ilvl w:val="0"/>
                <w:numId w:val="3"/>
              </w:numPr>
              <w:contextualSpacing/>
              <w:rPr>
                <w:rFonts w:ascii="Century Gothic" w:hAnsi="Century Gothic" w:cs="Times New Roman"/>
                <w:color w:val="000000"/>
                <w:lang w:eastAsia="en-AU"/>
              </w:rPr>
            </w:pPr>
            <w:r w:rsidRPr="0F1C4967">
              <w:rPr>
                <w:rFonts w:ascii="Century Gothic" w:hAnsi="Century Gothic" w:cs="Times New Roman"/>
                <w:color w:val="000000" w:themeColor="text1"/>
                <w:lang w:eastAsia="en-AU"/>
              </w:rPr>
              <w:t>Preparation &amp; maintenance of workshops related ‘</w:t>
            </w:r>
            <w:r w:rsidR="301C0C88" w:rsidRPr="0F1C4967">
              <w:rPr>
                <w:rFonts w:ascii="Century Gothic" w:hAnsi="Century Gothic" w:cs="Times New Roman"/>
                <w:color w:val="000000" w:themeColor="text1"/>
                <w:lang w:eastAsia="en-AU"/>
              </w:rPr>
              <w:t>artist</w:t>
            </w:r>
            <w:r w:rsidRPr="0F1C4967">
              <w:rPr>
                <w:rFonts w:ascii="Century Gothic" w:hAnsi="Century Gothic" w:cs="Times New Roman"/>
                <w:color w:val="000000" w:themeColor="text1"/>
                <w:lang w:eastAsia="en-AU"/>
              </w:rPr>
              <w:t xml:space="preserve"> kits’ (</w:t>
            </w:r>
            <w:r w:rsidR="395F3D19" w:rsidRPr="0F1C4967">
              <w:rPr>
                <w:rFonts w:ascii="Century Gothic" w:hAnsi="Century Gothic" w:cs="Times New Roman"/>
                <w:color w:val="000000" w:themeColor="text1"/>
                <w:lang w:eastAsia="en-AU"/>
              </w:rPr>
              <w:t xml:space="preserve">first aid, </w:t>
            </w:r>
            <w:r w:rsidRPr="0F1C4967">
              <w:rPr>
                <w:rFonts w:ascii="Century Gothic" w:hAnsi="Century Gothic" w:cs="Times New Roman"/>
                <w:color w:val="000000" w:themeColor="text1"/>
                <w:lang w:eastAsia="en-AU"/>
              </w:rPr>
              <w:t xml:space="preserve">stationery, props, equipment etc). </w:t>
            </w:r>
          </w:p>
        </w:tc>
      </w:tr>
      <w:tr w:rsidR="00F43AFE" w:rsidRPr="006B0D31" w14:paraId="254DC31B" w14:textId="77777777" w:rsidTr="0F1C4967">
        <w:trPr>
          <w:trHeight w:val="300"/>
        </w:trPr>
        <w:tc>
          <w:tcPr>
            <w:tcW w:w="9360" w:type="dxa"/>
            <w:tcBorders>
              <w:top w:val="nil"/>
              <w:left w:val="nil"/>
              <w:bottom w:val="nil"/>
              <w:right w:val="nil"/>
            </w:tcBorders>
            <w:shd w:val="clear" w:color="auto" w:fill="auto"/>
            <w:noWrap/>
            <w:vAlign w:val="bottom"/>
            <w:hideMark/>
          </w:tcPr>
          <w:p w14:paraId="7B5920D7" w14:textId="77777777" w:rsidR="00F43AFE" w:rsidRPr="006B0D31" w:rsidRDefault="00F43AFE" w:rsidP="00BC4F29">
            <w:pPr>
              <w:numPr>
                <w:ilvl w:val="0"/>
                <w:numId w:val="3"/>
              </w:numPr>
              <w:contextualSpacing/>
              <w:rPr>
                <w:rFonts w:ascii="Century Gothic" w:hAnsi="Century Gothic" w:cs="Times New Roman"/>
                <w:color w:val="000000"/>
                <w:lang w:eastAsia="en-AU"/>
              </w:rPr>
            </w:pPr>
            <w:r w:rsidRPr="006B0D31">
              <w:rPr>
                <w:rFonts w:ascii="Century Gothic" w:hAnsi="Century Gothic" w:cs="Times New Roman"/>
                <w:color w:val="000000"/>
                <w:lang w:eastAsia="en-AU"/>
              </w:rPr>
              <w:t>Attending meetings with artistic &amp; teaching staff as needed</w:t>
            </w:r>
            <w:r>
              <w:rPr>
                <w:rFonts w:ascii="Century Gothic" w:hAnsi="Century Gothic" w:cs="Times New Roman"/>
                <w:color w:val="000000"/>
                <w:lang w:eastAsia="en-AU"/>
              </w:rPr>
              <w:t>.</w:t>
            </w:r>
          </w:p>
        </w:tc>
      </w:tr>
      <w:tr w:rsidR="00F43AFE" w:rsidRPr="006B0D31" w14:paraId="1EBFA6D9" w14:textId="77777777" w:rsidTr="0F1C4967">
        <w:trPr>
          <w:trHeight w:val="300"/>
        </w:trPr>
        <w:tc>
          <w:tcPr>
            <w:tcW w:w="9360" w:type="dxa"/>
            <w:tcBorders>
              <w:top w:val="nil"/>
              <w:left w:val="nil"/>
              <w:bottom w:val="nil"/>
              <w:right w:val="nil"/>
            </w:tcBorders>
            <w:shd w:val="clear" w:color="auto" w:fill="auto"/>
            <w:noWrap/>
            <w:vAlign w:val="bottom"/>
            <w:hideMark/>
          </w:tcPr>
          <w:p w14:paraId="2A5AC7BB" w14:textId="6B7976E0" w:rsidR="00F43AFE" w:rsidRPr="006B0D31" w:rsidRDefault="00F43AFE" w:rsidP="00BC4F29">
            <w:pPr>
              <w:numPr>
                <w:ilvl w:val="0"/>
                <w:numId w:val="3"/>
              </w:numPr>
              <w:contextualSpacing/>
              <w:rPr>
                <w:rFonts w:ascii="Century Gothic" w:hAnsi="Century Gothic" w:cs="Times New Roman"/>
                <w:color w:val="000000"/>
                <w:lang w:eastAsia="en-AU"/>
              </w:rPr>
            </w:pPr>
            <w:r w:rsidRPr="0F1C4967">
              <w:rPr>
                <w:rFonts w:ascii="Century Gothic" w:hAnsi="Century Gothic" w:cs="Times New Roman"/>
                <w:color w:val="000000" w:themeColor="text1"/>
                <w:lang w:eastAsia="en-AU"/>
              </w:rPr>
              <w:t>Rostering</w:t>
            </w:r>
            <w:r w:rsidR="308AD532" w:rsidRPr="0F1C4967">
              <w:rPr>
                <w:rFonts w:ascii="Century Gothic" w:hAnsi="Century Gothic" w:cs="Times New Roman"/>
                <w:color w:val="000000" w:themeColor="text1"/>
                <w:lang w:eastAsia="en-AU"/>
              </w:rPr>
              <w:t>, contracting</w:t>
            </w:r>
            <w:r w:rsidRPr="0F1C4967">
              <w:rPr>
                <w:rFonts w:ascii="Century Gothic" w:hAnsi="Century Gothic" w:cs="Times New Roman"/>
                <w:color w:val="000000" w:themeColor="text1"/>
                <w:lang w:eastAsia="en-AU"/>
              </w:rPr>
              <w:t xml:space="preserve"> and coordination of casual </w:t>
            </w:r>
            <w:r w:rsidR="0EC5825F" w:rsidRPr="0F1C4967">
              <w:rPr>
                <w:rFonts w:ascii="Century Gothic" w:hAnsi="Century Gothic" w:cs="Times New Roman"/>
                <w:color w:val="000000" w:themeColor="text1"/>
                <w:lang w:eastAsia="en-AU"/>
              </w:rPr>
              <w:t>workshop</w:t>
            </w:r>
            <w:r w:rsidRPr="0F1C4967">
              <w:rPr>
                <w:rFonts w:ascii="Century Gothic" w:hAnsi="Century Gothic" w:cs="Times New Roman"/>
                <w:color w:val="000000" w:themeColor="text1"/>
                <w:lang w:eastAsia="en-AU"/>
              </w:rPr>
              <w:t xml:space="preserve"> artists &amp; support artists.</w:t>
            </w:r>
          </w:p>
          <w:p w14:paraId="70DBD931" w14:textId="0D6D1BD6" w:rsidR="00F43AFE" w:rsidRPr="006B0D31" w:rsidRDefault="43DCB232" w:rsidP="0F1C4967">
            <w:pPr>
              <w:numPr>
                <w:ilvl w:val="0"/>
                <w:numId w:val="3"/>
              </w:numPr>
              <w:contextualSpacing/>
              <w:rPr>
                <w:rFonts w:ascii="Century Gothic" w:hAnsi="Century Gothic" w:cs="Times New Roman"/>
                <w:color w:val="000000"/>
                <w:lang w:eastAsia="en-AU"/>
              </w:rPr>
            </w:pPr>
            <w:r w:rsidRPr="0F1C4967">
              <w:rPr>
                <w:rFonts w:ascii="Century Gothic" w:hAnsi="Century Gothic" w:cs="Times New Roman"/>
                <w:color w:val="000000" w:themeColor="text1"/>
                <w:lang w:eastAsia="en-AU"/>
              </w:rPr>
              <w:t>Data management of St Martins servers and SharePoint.</w:t>
            </w:r>
          </w:p>
          <w:p w14:paraId="3342A4F9" w14:textId="6C788561" w:rsidR="00F43AFE" w:rsidRPr="006B0D31" w:rsidRDefault="43DCB232" w:rsidP="0F1C4967">
            <w:pPr>
              <w:numPr>
                <w:ilvl w:val="0"/>
                <w:numId w:val="3"/>
              </w:numPr>
              <w:contextualSpacing/>
              <w:rPr>
                <w:rFonts w:ascii="Century Gothic" w:hAnsi="Century Gothic" w:cs="Times New Roman"/>
                <w:color w:val="000000"/>
                <w:lang w:eastAsia="en-AU"/>
              </w:rPr>
            </w:pPr>
            <w:r w:rsidRPr="0F1C4967">
              <w:rPr>
                <w:rFonts w:ascii="Century Gothic" w:hAnsi="Century Gothic" w:cs="Times New Roman"/>
                <w:color w:val="000000" w:themeColor="text1"/>
                <w:lang w:eastAsia="en-AU"/>
              </w:rPr>
              <w:t>Onboarding workshop artists and other contractors.</w:t>
            </w:r>
          </w:p>
        </w:tc>
      </w:tr>
      <w:tr w:rsidR="00F43AFE" w:rsidRPr="006B0D31" w14:paraId="2C7B9AC5" w14:textId="77777777" w:rsidTr="0F1C4967">
        <w:trPr>
          <w:trHeight w:val="300"/>
        </w:trPr>
        <w:tc>
          <w:tcPr>
            <w:tcW w:w="9360" w:type="dxa"/>
            <w:tcBorders>
              <w:top w:val="nil"/>
              <w:left w:val="nil"/>
              <w:bottom w:val="nil"/>
              <w:right w:val="nil"/>
            </w:tcBorders>
            <w:shd w:val="clear" w:color="auto" w:fill="auto"/>
            <w:noWrap/>
            <w:vAlign w:val="bottom"/>
            <w:hideMark/>
          </w:tcPr>
          <w:p w14:paraId="397083C3" w14:textId="5971E4C1" w:rsidR="00F43AFE" w:rsidRPr="006B0D31" w:rsidRDefault="00F43AFE" w:rsidP="00BC4F29">
            <w:pPr>
              <w:numPr>
                <w:ilvl w:val="0"/>
                <w:numId w:val="3"/>
              </w:numPr>
              <w:contextualSpacing/>
              <w:rPr>
                <w:rFonts w:ascii="Century Gothic" w:hAnsi="Century Gothic" w:cs="Times New Roman"/>
                <w:color w:val="000000"/>
                <w:lang w:eastAsia="en-AU"/>
              </w:rPr>
            </w:pPr>
            <w:r w:rsidRPr="0F1C4967">
              <w:rPr>
                <w:rFonts w:ascii="Century Gothic" w:hAnsi="Century Gothic" w:cs="Times New Roman"/>
                <w:color w:val="000000" w:themeColor="text1"/>
                <w:lang w:eastAsia="en-AU"/>
              </w:rPr>
              <w:t xml:space="preserve">Regular communication with </w:t>
            </w:r>
            <w:r w:rsidR="379B3F69" w:rsidRPr="0F1C4967">
              <w:rPr>
                <w:rFonts w:ascii="Century Gothic" w:hAnsi="Century Gothic" w:cs="Times New Roman"/>
                <w:color w:val="000000" w:themeColor="text1"/>
                <w:lang w:eastAsia="en-AU"/>
              </w:rPr>
              <w:t xml:space="preserve">workshop </w:t>
            </w:r>
            <w:r w:rsidRPr="0F1C4967">
              <w:rPr>
                <w:rFonts w:ascii="Century Gothic" w:hAnsi="Century Gothic" w:cs="Times New Roman"/>
                <w:color w:val="000000" w:themeColor="text1"/>
                <w:lang w:eastAsia="en-AU"/>
              </w:rPr>
              <w:t xml:space="preserve">artists re projects &amp; curriculum. </w:t>
            </w:r>
          </w:p>
        </w:tc>
      </w:tr>
      <w:tr w:rsidR="00F43AFE" w:rsidRPr="006B0D31" w14:paraId="68476D52" w14:textId="77777777" w:rsidTr="0F1C4967">
        <w:trPr>
          <w:trHeight w:val="300"/>
        </w:trPr>
        <w:tc>
          <w:tcPr>
            <w:tcW w:w="9360" w:type="dxa"/>
            <w:tcBorders>
              <w:top w:val="nil"/>
              <w:left w:val="nil"/>
              <w:bottom w:val="nil"/>
              <w:right w:val="nil"/>
            </w:tcBorders>
            <w:shd w:val="clear" w:color="auto" w:fill="auto"/>
            <w:noWrap/>
            <w:vAlign w:val="bottom"/>
            <w:hideMark/>
          </w:tcPr>
          <w:p w14:paraId="433F23A6" w14:textId="77777777" w:rsidR="00F43AFE" w:rsidRPr="006B0D31" w:rsidRDefault="00F43AFE" w:rsidP="00BC4F29">
            <w:pPr>
              <w:numPr>
                <w:ilvl w:val="0"/>
                <w:numId w:val="3"/>
              </w:numPr>
              <w:contextualSpacing/>
              <w:rPr>
                <w:rFonts w:ascii="Century Gothic" w:hAnsi="Century Gothic" w:cs="Times New Roman"/>
                <w:color w:val="000000"/>
                <w:lang w:eastAsia="en-AU"/>
              </w:rPr>
            </w:pPr>
            <w:r w:rsidRPr="006B0D31">
              <w:rPr>
                <w:rFonts w:ascii="Century Gothic" w:hAnsi="Century Gothic" w:cs="Times New Roman"/>
                <w:color w:val="000000"/>
                <w:lang w:eastAsia="en-AU"/>
              </w:rPr>
              <w:t xml:space="preserve">In consultation with </w:t>
            </w:r>
            <w:r>
              <w:rPr>
                <w:rFonts w:ascii="Century Gothic" w:hAnsi="Century Gothic" w:cs="Times New Roman"/>
                <w:color w:val="000000"/>
                <w:lang w:eastAsia="en-AU"/>
              </w:rPr>
              <w:t xml:space="preserve">the </w:t>
            </w:r>
            <w:r w:rsidRPr="006B0D31">
              <w:rPr>
                <w:rFonts w:ascii="Century Gothic" w:hAnsi="Century Gothic" w:cs="Times New Roman"/>
                <w:color w:val="000000"/>
                <w:lang w:eastAsia="en-AU"/>
              </w:rPr>
              <w:t>Artistic Director &amp; Executive Director, prepare Deal Memos &amp; contracts for casual and contract staff as required</w:t>
            </w:r>
            <w:r>
              <w:rPr>
                <w:rFonts w:ascii="Century Gothic" w:hAnsi="Century Gothic" w:cs="Times New Roman"/>
                <w:color w:val="000000"/>
                <w:lang w:eastAsia="en-AU"/>
              </w:rPr>
              <w:t>.</w:t>
            </w:r>
          </w:p>
        </w:tc>
      </w:tr>
      <w:tr w:rsidR="00F43AFE" w:rsidRPr="006B0D31" w14:paraId="20089B81" w14:textId="77777777" w:rsidTr="0F1C4967">
        <w:trPr>
          <w:trHeight w:val="300"/>
        </w:trPr>
        <w:tc>
          <w:tcPr>
            <w:tcW w:w="9360" w:type="dxa"/>
            <w:tcBorders>
              <w:top w:val="nil"/>
              <w:left w:val="nil"/>
              <w:bottom w:val="nil"/>
              <w:right w:val="nil"/>
            </w:tcBorders>
            <w:shd w:val="clear" w:color="auto" w:fill="auto"/>
            <w:noWrap/>
            <w:vAlign w:val="bottom"/>
            <w:hideMark/>
          </w:tcPr>
          <w:p w14:paraId="1739D0B6" w14:textId="77777777" w:rsidR="00F43AFE" w:rsidRPr="006B0D31" w:rsidRDefault="00F43AFE" w:rsidP="00BC4F29">
            <w:pPr>
              <w:numPr>
                <w:ilvl w:val="0"/>
                <w:numId w:val="3"/>
              </w:numPr>
              <w:contextualSpacing/>
              <w:rPr>
                <w:rFonts w:ascii="Century Gothic" w:hAnsi="Century Gothic" w:cs="Times New Roman"/>
                <w:color w:val="000000"/>
                <w:lang w:eastAsia="en-AU"/>
              </w:rPr>
            </w:pPr>
            <w:r w:rsidRPr="006B0D31">
              <w:rPr>
                <w:rFonts w:ascii="Century Gothic" w:hAnsi="Century Gothic" w:cs="Times New Roman"/>
                <w:color w:val="000000"/>
                <w:lang w:eastAsia="en-AU"/>
              </w:rPr>
              <w:t>In consultation with Executive Director, manage workshops budgets</w:t>
            </w:r>
            <w:r>
              <w:rPr>
                <w:rFonts w:ascii="Century Gothic" w:hAnsi="Century Gothic" w:cs="Times New Roman"/>
                <w:color w:val="000000"/>
                <w:lang w:eastAsia="en-AU"/>
              </w:rPr>
              <w:t>.</w:t>
            </w:r>
          </w:p>
        </w:tc>
      </w:tr>
      <w:tr w:rsidR="00F43AFE" w:rsidRPr="006B0D31" w14:paraId="5E42A916" w14:textId="77777777" w:rsidTr="0F1C4967">
        <w:trPr>
          <w:trHeight w:val="300"/>
        </w:trPr>
        <w:tc>
          <w:tcPr>
            <w:tcW w:w="9360" w:type="dxa"/>
            <w:tcBorders>
              <w:top w:val="nil"/>
              <w:left w:val="nil"/>
              <w:bottom w:val="nil"/>
              <w:right w:val="nil"/>
            </w:tcBorders>
            <w:shd w:val="clear" w:color="auto" w:fill="auto"/>
            <w:noWrap/>
            <w:vAlign w:val="bottom"/>
            <w:hideMark/>
          </w:tcPr>
          <w:p w14:paraId="05425EFC" w14:textId="77777777" w:rsidR="00F43AFE" w:rsidRPr="006B0D31" w:rsidRDefault="00F43AFE" w:rsidP="00BC4F29">
            <w:pPr>
              <w:numPr>
                <w:ilvl w:val="0"/>
                <w:numId w:val="3"/>
              </w:numPr>
              <w:contextualSpacing/>
              <w:rPr>
                <w:rFonts w:ascii="Century Gothic" w:hAnsi="Century Gothic" w:cs="Times New Roman"/>
                <w:color w:val="000000"/>
                <w:lang w:eastAsia="en-AU"/>
              </w:rPr>
            </w:pPr>
            <w:r w:rsidRPr="006B0D31">
              <w:rPr>
                <w:rFonts w:ascii="Century Gothic" w:hAnsi="Century Gothic" w:cs="Times New Roman"/>
                <w:color w:val="000000"/>
                <w:lang w:eastAsia="en-AU"/>
              </w:rPr>
              <w:lastRenderedPageBreak/>
              <w:t>Verification of timesheets and invoices from artists</w:t>
            </w:r>
            <w:r>
              <w:rPr>
                <w:rFonts w:ascii="Century Gothic" w:hAnsi="Century Gothic" w:cs="Times New Roman"/>
                <w:color w:val="000000"/>
                <w:lang w:eastAsia="en-AU"/>
              </w:rPr>
              <w:t>.</w:t>
            </w:r>
          </w:p>
        </w:tc>
      </w:tr>
      <w:tr w:rsidR="00F43AFE" w:rsidRPr="006B0D31" w14:paraId="25D1DCFC" w14:textId="77777777" w:rsidTr="0F1C4967">
        <w:trPr>
          <w:trHeight w:val="300"/>
        </w:trPr>
        <w:tc>
          <w:tcPr>
            <w:tcW w:w="9360" w:type="dxa"/>
            <w:tcBorders>
              <w:top w:val="nil"/>
              <w:left w:val="nil"/>
              <w:bottom w:val="nil"/>
              <w:right w:val="nil"/>
            </w:tcBorders>
            <w:shd w:val="clear" w:color="auto" w:fill="auto"/>
            <w:noWrap/>
            <w:vAlign w:val="bottom"/>
          </w:tcPr>
          <w:p w14:paraId="7630E39E" w14:textId="2AC16C4E" w:rsidR="00F43AFE" w:rsidRPr="006B0D31" w:rsidRDefault="00F43AFE" w:rsidP="00BC4F29">
            <w:pPr>
              <w:numPr>
                <w:ilvl w:val="0"/>
                <w:numId w:val="3"/>
              </w:numPr>
              <w:contextualSpacing/>
              <w:rPr>
                <w:rFonts w:ascii="Century Gothic" w:hAnsi="Century Gothic" w:cs="Times New Roman"/>
                <w:color w:val="000000"/>
                <w:lang w:eastAsia="en-AU"/>
              </w:rPr>
            </w:pPr>
            <w:r w:rsidRPr="0F1C4967">
              <w:rPr>
                <w:rFonts w:ascii="Century Gothic" w:hAnsi="Century Gothic" w:cs="Times New Roman"/>
                <w:color w:val="000000" w:themeColor="text1"/>
                <w:lang w:eastAsia="en-AU"/>
              </w:rPr>
              <w:t>Weekly banking &amp; financial analysis</w:t>
            </w:r>
            <w:r w:rsidR="53F5C894" w:rsidRPr="0F1C4967">
              <w:rPr>
                <w:rFonts w:ascii="Century Gothic" w:hAnsi="Century Gothic" w:cs="Times New Roman"/>
                <w:color w:val="000000" w:themeColor="text1"/>
                <w:lang w:eastAsia="en-AU"/>
              </w:rPr>
              <w:t>.</w:t>
            </w:r>
          </w:p>
          <w:p w14:paraId="3E5D8C08" w14:textId="50B9DFB8" w:rsidR="00F43AFE" w:rsidRPr="006B0D31" w:rsidRDefault="53F5C894" w:rsidP="0F1C4967">
            <w:pPr>
              <w:numPr>
                <w:ilvl w:val="0"/>
                <w:numId w:val="3"/>
              </w:numPr>
              <w:contextualSpacing/>
              <w:rPr>
                <w:rFonts w:ascii="Century Gothic" w:hAnsi="Century Gothic" w:cs="Times New Roman"/>
                <w:color w:val="000000"/>
                <w:lang w:eastAsia="en-AU"/>
              </w:rPr>
            </w:pPr>
            <w:r w:rsidRPr="0F1C4967">
              <w:rPr>
                <w:rFonts w:ascii="Century Gothic" w:hAnsi="Century Gothic" w:cs="Times New Roman"/>
                <w:color w:val="000000" w:themeColor="text1"/>
                <w:lang w:eastAsia="en-AU"/>
              </w:rPr>
              <w:t>Accurate reporting of the workshop program.</w:t>
            </w:r>
          </w:p>
        </w:tc>
      </w:tr>
      <w:tr w:rsidR="00F43AFE" w:rsidRPr="006B0D31" w14:paraId="40CB5D01" w14:textId="77777777" w:rsidTr="0F1C4967">
        <w:trPr>
          <w:trHeight w:val="300"/>
        </w:trPr>
        <w:tc>
          <w:tcPr>
            <w:tcW w:w="9360" w:type="dxa"/>
            <w:tcBorders>
              <w:top w:val="nil"/>
              <w:left w:val="nil"/>
              <w:bottom w:val="nil"/>
              <w:right w:val="nil"/>
            </w:tcBorders>
            <w:shd w:val="clear" w:color="auto" w:fill="auto"/>
            <w:noWrap/>
            <w:vAlign w:val="bottom"/>
            <w:hideMark/>
          </w:tcPr>
          <w:p w14:paraId="7F176D5C" w14:textId="28F892E8" w:rsidR="00F43AFE" w:rsidRPr="006B0D31" w:rsidRDefault="00F43AFE" w:rsidP="00BC4F29">
            <w:pPr>
              <w:numPr>
                <w:ilvl w:val="0"/>
                <w:numId w:val="3"/>
              </w:numPr>
              <w:contextualSpacing/>
              <w:rPr>
                <w:rFonts w:ascii="Century Gothic" w:hAnsi="Century Gothic" w:cs="Times New Roman"/>
                <w:color w:val="000000"/>
                <w:lang w:eastAsia="en-AU"/>
              </w:rPr>
            </w:pPr>
            <w:r w:rsidRPr="0F1C4967">
              <w:rPr>
                <w:rFonts w:ascii="Century Gothic" w:hAnsi="Century Gothic" w:cs="Times New Roman"/>
                <w:color w:val="000000" w:themeColor="text1"/>
                <w:lang w:eastAsia="en-AU"/>
              </w:rPr>
              <w:t>Liaison with other team members to ensure advertising &amp; communication of workshops program happens at appropriate times</w:t>
            </w:r>
            <w:r w:rsidR="33483B2D" w:rsidRPr="0F1C4967">
              <w:rPr>
                <w:rFonts w:ascii="Century Gothic" w:hAnsi="Century Gothic" w:cs="Times New Roman"/>
                <w:color w:val="000000" w:themeColor="text1"/>
                <w:lang w:eastAsia="en-AU"/>
              </w:rPr>
              <w:t>.</w:t>
            </w:r>
          </w:p>
        </w:tc>
      </w:tr>
      <w:tr w:rsidR="00F43AFE" w:rsidRPr="006B0D31" w14:paraId="441416B3" w14:textId="77777777" w:rsidTr="0F1C4967">
        <w:trPr>
          <w:trHeight w:val="300"/>
        </w:trPr>
        <w:tc>
          <w:tcPr>
            <w:tcW w:w="9360" w:type="dxa"/>
            <w:tcBorders>
              <w:top w:val="nil"/>
              <w:left w:val="nil"/>
              <w:bottom w:val="nil"/>
              <w:right w:val="nil"/>
            </w:tcBorders>
            <w:shd w:val="clear" w:color="auto" w:fill="auto"/>
            <w:noWrap/>
            <w:vAlign w:val="bottom"/>
          </w:tcPr>
          <w:p w14:paraId="54BBCF7F" w14:textId="77777777" w:rsidR="00F43AFE" w:rsidRPr="006B0D31" w:rsidRDefault="00F43AFE" w:rsidP="00BC4F29">
            <w:pPr>
              <w:numPr>
                <w:ilvl w:val="0"/>
                <w:numId w:val="3"/>
              </w:numPr>
              <w:contextualSpacing/>
              <w:rPr>
                <w:rFonts w:ascii="Century Gothic" w:hAnsi="Century Gothic" w:cs="Times New Roman"/>
                <w:color w:val="000000"/>
                <w:lang w:eastAsia="en-AU"/>
              </w:rPr>
            </w:pPr>
            <w:r w:rsidRPr="006B0D31">
              <w:rPr>
                <w:rFonts w:ascii="Century Gothic" w:hAnsi="Century Gothic" w:cs="Times New Roman"/>
                <w:color w:val="000000"/>
                <w:lang w:eastAsia="en-AU"/>
              </w:rPr>
              <w:t>Administration support for Executive and Artistic Directors.</w:t>
            </w:r>
          </w:p>
        </w:tc>
      </w:tr>
      <w:tr w:rsidR="00F43AFE" w:rsidRPr="006B0D31" w14:paraId="6DDD5E49" w14:textId="77777777" w:rsidTr="0F1C4967">
        <w:trPr>
          <w:trHeight w:val="300"/>
        </w:trPr>
        <w:tc>
          <w:tcPr>
            <w:tcW w:w="9360" w:type="dxa"/>
            <w:tcBorders>
              <w:top w:val="nil"/>
              <w:left w:val="nil"/>
              <w:bottom w:val="nil"/>
              <w:right w:val="nil"/>
            </w:tcBorders>
            <w:shd w:val="clear" w:color="auto" w:fill="auto"/>
            <w:noWrap/>
            <w:vAlign w:val="bottom"/>
          </w:tcPr>
          <w:p w14:paraId="51B7A984" w14:textId="75B89F7D" w:rsidR="00F43AFE" w:rsidRDefault="00F43AFE" w:rsidP="00BC4F29">
            <w:pPr>
              <w:numPr>
                <w:ilvl w:val="0"/>
                <w:numId w:val="3"/>
              </w:numPr>
              <w:contextualSpacing/>
              <w:rPr>
                <w:rFonts w:ascii="Century Gothic" w:hAnsi="Century Gothic" w:cs="Times New Roman"/>
                <w:color w:val="000000"/>
                <w:lang w:eastAsia="en-AU"/>
              </w:rPr>
            </w:pPr>
            <w:r w:rsidRPr="0F1C4967">
              <w:rPr>
                <w:rFonts w:ascii="Century Gothic" w:hAnsi="Century Gothic" w:cs="Times New Roman"/>
                <w:color w:val="000000" w:themeColor="text1"/>
                <w:lang w:eastAsia="en-AU"/>
              </w:rPr>
              <w:t xml:space="preserve">Company representation at </w:t>
            </w:r>
            <w:r w:rsidR="436AC0F7" w:rsidRPr="0F1C4967">
              <w:rPr>
                <w:rFonts w:ascii="Century Gothic" w:hAnsi="Century Gothic" w:cs="Times New Roman"/>
                <w:color w:val="000000" w:themeColor="text1"/>
                <w:lang w:eastAsia="en-AU"/>
              </w:rPr>
              <w:t>i</w:t>
            </w:r>
            <w:r w:rsidRPr="0F1C4967">
              <w:rPr>
                <w:rFonts w:ascii="Century Gothic" w:hAnsi="Century Gothic" w:cs="Times New Roman"/>
                <w:color w:val="000000" w:themeColor="text1"/>
                <w:lang w:eastAsia="en-AU"/>
              </w:rPr>
              <w:t>ndustry functions as required.</w:t>
            </w:r>
          </w:p>
          <w:p w14:paraId="0DEF1AA7" w14:textId="77777777" w:rsidR="00F43AFE" w:rsidRDefault="00F43AFE" w:rsidP="00BC4F29">
            <w:pPr>
              <w:numPr>
                <w:ilvl w:val="0"/>
                <w:numId w:val="3"/>
              </w:numPr>
              <w:contextualSpacing/>
              <w:rPr>
                <w:rFonts w:ascii="Century Gothic" w:hAnsi="Century Gothic" w:cs="Times New Roman"/>
                <w:color w:val="000000"/>
                <w:lang w:eastAsia="en-AU"/>
              </w:rPr>
            </w:pPr>
            <w:r w:rsidRPr="0F1C4967">
              <w:rPr>
                <w:rFonts w:ascii="Century Gothic" w:hAnsi="Century Gothic" w:cs="Times New Roman"/>
                <w:color w:val="000000" w:themeColor="text1"/>
                <w:lang w:eastAsia="en-AU"/>
              </w:rPr>
              <w:t>Although based mostly at St Martins’ office in South Yarra, you will need to have the ability to visit satellite locations of workshops and productions as and when needed for company business.</w:t>
            </w:r>
          </w:p>
          <w:p w14:paraId="1523AF90" w14:textId="48C0EC9E" w:rsidR="4472662F" w:rsidRDefault="4472662F" w:rsidP="0F1C4967">
            <w:pPr>
              <w:numPr>
                <w:ilvl w:val="0"/>
                <w:numId w:val="3"/>
              </w:numPr>
              <w:rPr>
                <w:rFonts w:ascii="Century Gothic" w:hAnsi="Century Gothic" w:cs="Times New Roman"/>
                <w:color w:val="000000" w:themeColor="text1"/>
                <w:lang w:eastAsia="en-AU"/>
              </w:rPr>
            </w:pPr>
            <w:r w:rsidRPr="0F1C4967">
              <w:rPr>
                <w:rFonts w:ascii="Century Gothic" w:hAnsi="Century Gothic" w:cs="Times New Roman"/>
                <w:color w:val="000000" w:themeColor="text1"/>
                <w:lang w:eastAsia="en-AU"/>
              </w:rPr>
              <w:t>Assist with marketing of St Martins as needed.</w:t>
            </w:r>
          </w:p>
          <w:p w14:paraId="68C34B14" w14:textId="72733C1A" w:rsidR="054BA8EB" w:rsidRDefault="054BA8EB" w:rsidP="0F1C4967">
            <w:pPr>
              <w:numPr>
                <w:ilvl w:val="0"/>
                <w:numId w:val="3"/>
              </w:numPr>
              <w:rPr>
                <w:rFonts w:ascii="Century Gothic" w:hAnsi="Century Gothic" w:cs="Times New Roman"/>
                <w:color w:val="000000" w:themeColor="text1"/>
                <w:lang w:eastAsia="en-AU"/>
              </w:rPr>
            </w:pPr>
            <w:r w:rsidRPr="0F1C4967">
              <w:rPr>
                <w:rFonts w:ascii="Century Gothic" w:hAnsi="Century Gothic" w:cs="Times New Roman"/>
                <w:color w:val="000000" w:themeColor="text1"/>
                <w:lang w:eastAsia="en-AU"/>
              </w:rPr>
              <w:t>Coordinate with VIP stakeholders for ticke</w:t>
            </w:r>
            <w:r w:rsidR="7772606E" w:rsidRPr="0F1C4967">
              <w:rPr>
                <w:rFonts w:ascii="Century Gothic" w:hAnsi="Century Gothic" w:cs="Times New Roman"/>
                <w:color w:val="000000" w:themeColor="text1"/>
                <w:lang w:eastAsia="en-AU"/>
              </w:rPr>
              <w:t xml:space="preserve">ted </w:t>
            </w:r>
            <w:r w:rsidRPr="0F1C4967">
              <w:rPr>
                <w:rFonts w:ascii="Century Gothic" w:hAnsi="Century Gothic" w:cs="Times New Roman"/>
                <w:color w:val="000000" w:themeColor="text1"/>
                <w:lang w:eastAsia="en-AU"/>
              </w:rPr>
              <w:t>events.</w:t>
            </w:r>
          </w:p>
          <w:p w14:paraId="28DE2926" w14:textId="77777777" w:rsidR="00F43AFE" w:rsidRPr="006B0D31" w:rsidRDefault="00F43AFE" w:rsidP="00BC4F29">
            <w:pPr>
              <w:ind w:left="720"/>
              <w:contextualSpacing/>
              <w:rPr>
                <w:rFonts w:ascii="Century Gothic" w:hAnsi="Century Gothic" w:cs="Times New Roman"/>
                <w:color w:val="000000"/>
                <w:lang w:eastAsia="en-AU"/>
              </w:rPr>
            </w:pPr>
          </w:p>
        </w:tc>
      </w:tr>
    </w:tbl>
    <w:p w14:paraId="6076FB4C" w14:textId="03F187F9" w:rsidR="00F43AFE" w:rsidRDefault="4B00D702" w:rsidP="68722640">
      <w:pPr>
        <w:spacing w:before="100" w:beforeAutospacing="1" w:after="100" w:afterAutospacing="1"/>
        <w:ind w:left="720"/>
        <w:contextualSpacing/>
        <w:rPr>
          <w:rFonts w:ascii="Century Gothic" w:hAnsi="Century Gothic" w:cs="Times New Roman"/>
          <w:b/>
          <w:bCs/>
          <w:lang w:eastAsia="en-AU"/>
        </w:rPr>
      </w:pPr>
      <w:r w:rsidRPr="68722640">
        <w:rPr>
          <w:rFonts w:ascii="Century Gothic" w:hAnsi="Century Gothic" w:cs="Times New Roman"/>
          <w:b/>
          <w:bCs/>
          <w:lang w:eastAsia="en-AU"/>
        </w:rPr>
        <w:t xml:space="preserve">Key </w:t>
      </w:r>
      <w:r w:rsidR="00F43AFE" w:rsidRPr="68722640">
        <w:rPr>
          <w:rFonts w:ascii="Century Gothic" w:hAnsi="Century Gothic" w:cs="Times New Roman"/>
          <w:b/>
          <w:bCs/>
          <w:lang w:eastAsia="en-AU"/>
        </w:rPr>
        <w:t>Selection Criteria:</w:t>
      </w:r>
    </w:p>
    <w:p w14:paraId="4F937849" w14:textId="77777777" w:rsidR="00F43AFE" w:rsidRPr="006B0D31" w:rsidRDefault="00F43AFE" w:rsidP="00F43AFE">
      <w:pPr>
        <w:spacing w:before="100" w:beforeAutospacing="1" w:after="100" w:afterAutospacing="1"/>
        <w:ind w:left="720"/>
        <w:contextualSpacing/>
        <w:rPr>
          <w:rFonts w:ascii="Century Gothic" w:hAnsi="Century Gothic" w:cs="Times New Roman"/>
          <w:b/>
          <w:lang w:eastAsia="en-AU"/>
        </w:rPr>
      </w:pPr>
    </w:p>
    <w:p w14:paraId="677A7503" w14:textId="77777777" w:rsidR="00F43AFE" w:rsidRPr="006B0D31" w:rsidRDefault="00F43AFE" w:rsidP="00F43AFE">
      <w:pPr>
        <w:numPr>
          <w:ilvl w:val="0"/>
          <w:numId w:val="2"/>
        </w:numPr>
        <w:spacing w:before="100" w:beforeAutospacing="1" w:after="100" w:afterAutospacing="1"/>
        <w:contextualSpacing/>
        <w:rPr>
          <w:rFonts w:ascii="Century Gothic" w:hAnsi="Century Gothic" w:cs="Times New Roman"/>
          <w:lang w:eastAsia="en-AU"/>
        </w:rPr>
      </w:pPr>
      <w:r w:rsidRPr="006B0D31">
        <w:rPr>
          <w:rFonts w:ascii="Century Gothic" w:hAnsi="Century Gothic" w:cs="Times New Roman"/>
          <w:lang w:eastAsia="en-AU"/>
        </w:rPr>
        <w:t>Proven experience in arts management, events management or the educational field</w:t>
      </w:r>
      <w:r>
        <w:rPr>
          <w:rFonts w:ascii="Century Gothic" w:hAnsi="Century Gothic" w:cs="Times New Roman"/>
          <w:lang w:eastAsia="en-AU"/>
        </w:rPr>
        <w:t>.</w:t>
      </w:r>
    </w:p>
    <w:p w14:paraId="5FE7F4E4" w14:textId="77777777" w:rsidR="00F43AFE" w:rsidRPr="006149C5" w:rsidRDefault="00F43AFE" w:rsidP="00F43AFE">
      <w:pPr>
        <w:numPr>
          <w:ilvl w:val="0"/>
          <w:numId w:val="2"/>
        </w:numPr>
        <w:spacing w:before="100" w:beforeAutospacing="1" w:after="100" w:afterAutospacing="1"/>
        <w:contextualSpacing/>
        <w:rPr>
          <w:rFonts w:ascii="Century Gothic" w:hAnsi="Century Gothic" w:cs="Times New Roman"/>
          <w:lang w:eastAsia="en-AU"/>
        </w:rPr>
      </w:pPr>
      <w:r w:rsidRPr="006B0D31">
        <w:rPr>
          <w:rFonts w:ascii="Century Gothic" w:eastAsia="MS Mincho" w:hAnsi="Century Gothic" w:cs="Times New Roman"/>
        </w:rPr>
        <w:t xml:space="preserve">Customer service &amp; communication skills, with the ability to interact with a range of people and ages. </w:t>
      </w:r>
    </w:p>
    <w:p w14:paraId="60AAB1E2" w14:textId="77777777" w:rsidR="00F43AFE" w:rsidRPr="00154873" w:rsidRDefault="00F43AFE" w:rsidP="00F43AFE">
      <w:pPr>
        <w:numPr>
          <w:ilvl w:val="0"/>
          <w:numId w:val="2"/>
        </w:numPr>
        <w:spacing w:before="100" w:beforeAutospacing="1" w:after="100" w:afterAutospacing="1"/>
        <w:contextualSpacing/>
        <w:rPr>
          <w:rFonts w:ascii="Century Gothic" w:hAnsi="Century Gothic" w:cs="Times New Roman"/>
          <w:lang w:eastAsia="en-AU"/>
        </w:rPr>
      </w:pPr>
      <w:r w:rsidRPr="006B0D31">
        <w:rPr>
          <w:rFonts w:ascii="Century Gothic" w:eastAsia="MS Mincho" w:hAnsi="Century Gothic" w:cs="Times New Roman"/>
        </w:rPr>
        <w:t>Strong project management experience with the ability to plan, resource and deliver programs and services on time and within budget.</w:t>
      </w:r>
    </w:p>
    <w:p w14:paraId="0F7709E4" w14:textId="77777777" w:rsidR="00F43AFE" w:rsidRPr="00154873" w:rsidRDefault="00F43AFE" w:rsidP="00F43AFE">
      <w:pPr>
        <w:numPr>
          <w:ilvl w:val="0"/>
          <w:numId w:val="2"/>
        </w:numPr>
        <w:spacing w:before="100" w:beforeAutospacing="1" w:after="100" w:afterAutospacing="1"/>
        <w:contextualSpacing/>
        <w:rPr>
          <w:rFonts w:ascii="Century Gothic" w:hAnsi="Century Gothic" w:cs="Times New Roman"/>
          <w:lang w:eastAsia="en-AU"/>
        </w:rPr>
      </w:pPr>
      <w:r w:rsidRPr="00154873">
        <w:rPr>
          <w:rFonts w:ascii="Century Gothic" w:hAnsi="Century Gothic" w:cs="Times New Roman"/>
          <w:lang w:eastAsia="en-AU"/>
        </w:rPr>
        <w:t>Proven conflict resolution skills as well as ability to mitigate risks with varied stakeholders and projects.</w:t>
      </w:r>
    </w:p>
    <w:p w14:paraId="64C31AAF" w14:textId="1E9019F9" w:rsidR="00F43AFE" w:rsidRPr="00154873" w:rsidRDefault="00F43AFE" w:rsidP="0F1C4967">
      <w:pPr>
        <w:numPr>
          <w:ilvl w:val="0"/>
          <w:numId w:val="2"/>
        </w:numPr>
        <w:spacing w:before="100" w:beforeAutospacing="1" w:after="100" w:afterAutospacing="1"/>
        <w:contextualSpacing/>
        <w:rPr>
          <w:rFonts w:ascii="Century Gothic" w:hAnsi="Century Gothic" w:cs="Times New Roman"/>
          <w:lang w:eastAsia="en-AU"/>
        </w:rPr>
      </w:pPr>
      <w:r w:rsidRPr="0F1C4967">
        <w:rPr>
          <w:rFonts w:ascii="Century Gothic" w:eastAsia="MS Mincho" w:hAnsi="Century Gothic" w:cs="Times New Roman"/>
        </w:rPr>
        <w:t xml:space="preserve">Understanding of contemporary </w:t>
      </w:r>
      <w:r w:rsidR="4F17C83D" w:rsidRPr="0F1C4967">
        <w:rPr>
          <w:rFonts w:ascii="Century Gothic" w:eastAsia="MS Mincho" w:hAnsi="Century Gothic" w:cs="Times New Roman"/>
        </w:rPr>
        <w:t>p</w:t>
      </w:r>
      <w:r w:rsidRPr="0F1C4967">
        <w:rPr>
          <w:rFonts w:ascii="Century Gothic" w:eastAsia="MS Mincho" w:hAnsi="Century Gothic" w:cs="Times New Roman"/>
        </w:rPr>
        <w:t xml:space="preserve">erforming </w:t>
      </w:r>
      <w:r w:rsidR="658A1290" w:rsidRPr="0F1C4967">
        <w:rPr>
          <w:rFonts w:ascii="Century Gothic" w:eastAsia="MS Mincho" w:hAnsi="Century Gothic" w:cs="Times New Roman"/>
        </w:rPr>
        <w:t>a</w:t>
      </w:r>
      <w:r w:rsidRPr="0F1C4967">
        <w:rPr>
          <w:rFonts w:ascii="Century Gothic" w:eastAsia="MS Mincho" w:hAnsi="Century Gothic" w:cs="Times New Roman"/>
        </w:rPr>
        <w:t>rts practices &amp; industry.</w:t>
      </w:r>
    </w:p>
    <w:p w14:paraId="2BE3A7E2" w14:textId="77777777" w:rsidR="00F43AFE" w:rsidRDefault="00F43AFE" w:rsidP="00F43AFE">
      <w:pPr>
        <w:spacing w:before="100" w:beforeAutospacing="1" w:after="100" w:afterAutospacing="1"/>
        <w:contextualSpacing/>
        <w:rPr>
          <w:rFonts w:ascii="Century Gothic" w:hAnsi="Century Gothic" w:cs="Times New Roman"/>
          <w:lang w:eastAsia="en-AU"/>
        </w:rPr>
      </w:pPr>
    </w:p>
    <w:p w14:paraId="57AC49B0" w14:textId="77777777" w:rsidR="00F43AFE" w:rsidRDefault="00F43AFE" w:rsidP="00F43AFE">
      <w:pPr>
        <w:spacing w:before="100" w:beforeAutospacing="1" w:after="100" w:afterAutospacing="1"/>
        <w:ind w:firstLine="720"/>
        <w:contextualSpacing/>
        <w:rPr>
          <w:rFonts w:ascii="Century Gothic" w:hAnsi="Century Gothic" w:cs="Times New Roman"/>
          <w:b/>
          <w:lang w:eastAsia="en-AU"/>
        </w:rPr>
      </w:pPr>
      <w:r w:rsidRPr="00154873">
        <w:rPr>
          <w:rFonts w:ascii="Century Gothic" w:hAnsi="Century Gothic" w:cs="Times New Roman"/>
          <w:b/>
          <w:lang w:eastAsia="en-AU"/>
        </w:rPr>
        <w:t>Desirable Criteria:</w:t>
      </w:r>
    </w:p>
    <w:p w14:paraId="0793D4CF" w14:textId="77777777" w:rsidR="00F43AFE" w:rsidRDefault="00F43AFE" w:rsidP="00F43AFE">
      <w:pPr>
        <w:spacing w:before="100" w:beforeAutospacing="1" w:after="100" w:afterAutospacing="1"/>
        <w:ind w:firstLine="720"/>
        <w:contextualSpacing/>
        <w:rPr>
          <w:rFonts w:ascii="Century Gothic" w:hAnsi="Century Gothic" w:cs="Times New Roman"/>
          <w:b/>
          <w:lang w:eastAsia="en-AU"/>
        </w:rPr>
      </w:pPr>
    </w:p>
    <w:p w14:paraId="6888FD29" w14:textId="4D4CE5C3" w:rsidR="00F43AFE" w:rsidRPr="00154873" w:rsidRDefault="00F43AFE" w:rsidP="68722640">
      <w:pPr>
        <w:numPr>
          <w:ilvl w:val="0"/>
          <w:numId w:val="2"/>
        </w:numPr>
        <w:spacing w:before="100" w:beforeAutospacing="1" w:after="100" w:afterAutospacing="1"/>
        <w:contextualSpacing/>
        <w:rPr>
          <w:rFonts w:ascii="Century Gothic" w:hAnsi="Century Gothic" w:cs="Times New Roman"/>
          <w:lang w:eastAsia="en-AU"/>
        </w:rPr>
      </w:pPr>
      <w:r w:rsidRPr="68722640">
        <w:rPr>
          <w:rFonts w:ascii="Century Gothic" w:hAnsi="Century Gothic" w:cs="Times New Roman"/>
          <w:lang w:eastAsia="en-AU"/>
        </w:rPr>
        <w:t xml:space="preserve">Experience in </w:t>
      </w:r>
      <w:r w:rsidR="73A92AD1" w:rsidRPr="68722640">
        <w:rPr>
          <w:rFonts w:ascii="Century Gothic" w:hAnsi="Century Gothic" w:cs="Times New Roman"/>
          <w:lang w:eastAsia="en-AU"/>
        </w:rPr>
        <w:t xml:space="preserve">Adobe </w:t>
      </w:r>
      <w:r w:rsidRPr="68722640">
        <w:rPr>
          <w:rFonts w:ascii="Century Gothic" w:hAnsi="Century Gothic" w:cs="Times New Roman"/>
          <w:lang w:eastAsia="en-AU"/>
        </w:rPr>
        <w:t>design suites</w:t>
      </w:r>
      <w:r w:rsidR="7F521A4F" w:rsidRPr="68722640">
        <w:rPr>
          <w:rFonts w:ascii="Century Gothic" w:hAnsi="Century Gothic" w:cs="Times New Roman"/>
          <w:lang w:eastAsia="en-AU"/>
        </w:rPr>
        <w:t>.</w:t>
      </w:r>
    </w:p>
    <w:p w14:paraId="552F9D81" w14:textId="011EE9D1" w:rsidR="14FE271B" w:rsidRDefault="14FE271B" w:rsidP="68722640">
      <w:pPr>
        <w:numPr>
          <w:ilvl w:val="0"/>
          <w:numId w:val="2"/>
        </w:numPr>
        <w:spacing w:beforeAutospacing="1" w:afterAutospacing="1"/>
        <w:rPr>
          <w:rFonts w:ascii="Century Gothic" w:hAnsi="Century Gothic" w:cs="Times New Roman"/>
          <w:lang w:eastAsia="en-AU"/>
        </w:rPr>
      </w:pPr>
      <w:r w:rsidRPr="68722640">
        <w:rPr>
          <w:rFonts w:ascii="Century Gothic" w:hAnsi="Century Gothic" w:cs="Times New Roman"/>
          <w:lang w:eastAsia="en-AU"/>
        </w:rPr>
        <w:t>Interest in the Arts or not-for-profit sector.</w:t>
      </w:r>
    </w:p>
    <w:p w14:paraId="6447DDC9" w14:textId="2CC1F73F" w:rsidR="51676D66" w:rsidRDefault="51676D66" w:rsidP="68722640">
      <w:pPr>
        <w:numPr>
          <w:ilvl w:val="0"/>
          <w:numId w:val="2"/>
        </w:numPr>
        <w:spacing w:beforeAutospacing="1" w:afterAutospacing="1"/>
        <w:rPr>
          <w:rFonts w:ascii="Century Gothic" w:hAnsi="Century Gothic" w:cs="Times New Roman"/>
          <w:lang w:eastAsia="en-AU"/>
        </w:rPr>
      </w:pPr>
      <w:r w:rsidRPr="68722640">
        <w:rPr>
          <w:rFonts w:ascii="Century Gothic" w:hAnsi="Century Gothic" w:cs="Times New Roman"/>
          <w:lang w:eastAsia="en-AU"/>
        </w:rPr>
        <w:t>Experience with WordPress (CMS) desirable.</w:t>
      </w:r>
    </w:p>
    <w:p w14:paraId="1D3A2693" w14:textId="10EB916E" w:rsidR="51676D66" w:rsidRDefault="51676D66" w:rsidP="68722640">
      <w:pPr>
        <w:pStyle w:val="ListParagraph"/>
        <w:numPr>
          <w:ilvl w:val="0"/>
          <w:numId w:val="2"/>
        </w:numPr>
        <w:spacing w:beforeAutospacing="1" w:afterAutospacing="1"/>
        <w:rPr>
          <w:rFonts w:ascii="Century Gothic" w:hAnsi="Century Gothic" w:cs="Times New Roman"/>
          <w:lang w:eastAsia="en-AU"/>
        </w:rPr>
      </w:pPr>
      <w:r w:rsidRPr="68722640">
        <w:rPr>
          <w:rFonts w:ascii="Century Gothic" w:hAnsi="Century Gothic" w:cs="Times New Roman"/>
          <w:lang w:eastAsia="en-AU"/>
        </w:rPr>
        <w:t>Experience in administration for Office 365.</w:t>
      </w:r>
    </w:p>
    <w:p w14:paraId="515176F3" w14:textId="0B35CA49" w:rsidR="51676D66" w:rsidRDefault="51676D66" w:rsidP="68722640">
      <w:pPr>
        <w:pStyle w:val="ListParagraph"/>
        <w:numPr>
          <w:ilvl w:val="0"/>
          <w:numId w:val="2"/>
        </w:numPr>
        <w:spacing w:beforeAutospacing="1" w:afterAutospacing="1"/>
        <w:rPr>
          <w:rFonts w:ascii="Century Gothic" w:hAnsi="Century Gothic" w:cs="Times New Roman"/>
          <w:lang w:eastAsia="en-AU"/>
        </w:rPr>
      </w:pPr>
      <w:r w:rsidRPr="68722640">
        <w:rPr>
          <w:rFonts w:ascii="Century Gothic" w:hAnsi="Century Gothic" w:cs="Times New Roman"/>
          <w:lang w:eastAsia="en-AU"/>
        </w:rPr>
        <w:t>Experience in Salesforce (CRM) software.</w:t>
      </w:r>
    </w:p>
    <w:p w14:paraId="4784F2E9" w14:textId="77777777" w:rsidR="00B057EB" w:rsidRDefault="00F43AFE" w:rsidP="00B057EB">
      <w:pPr>
        <w:numPr>
          <w:ilvl w:val="0"/>
          <w:numId w:val="2"/>
        </w:numPr>
        <w:spacing w:beforeAutospacing="1" w:afterAutospacing="1"/>
        <w:rPr>
          <w:rFonts w:ascii="Century Gothic" w:hAnsi="Century Gothic" w:cs="Times New Roman"/>
          <w:lang w:eastAsia="en-AU"/>
        </w:rPr>
      </w:pPr>
      <w:r w:rsidRPr="68722640">
        <w:rPr>
          <w:rFonts w:ascii="Century Gothic" w:hAnsi="Century Gothic" w:cs="Times New Roman"/>
          <w:lang w:eastAsia="en-AU"/>
        </w:rPr>
        <w:t>Ability to create strong social media content with attention to brand management.</w:t>
      </w:r>
    </w:p>
    <w:p w14:paraId="4EBB07E5" w14:textId="77777777" w:rsidR="00B057EB" w:rsidRDefault="2E03AA62" w:rsidP="00B057EB">
      <w:pPr>
        <w:spacing w:beforeAutospacing="1" w:afterAutospacing="1"/>
        <w:rPr>
          <w:rFonts w:ascii="Century Gothic" w:hAnsi="Century Gothic" w:cs="Times New Roman"/>
          <w:lang w:eastAsia="en-AU"/>
        </w:rPr>
      </w:pPr>
      <w:r w:rsidRPr="00B057EB">
        <w:rPr>
          <w:rFonts w:ascii="Century Gothic" w:hAnsi="Century Gothic" w:cs="Times New Roman"/>
          <w:b/>
          <w:bCs/>
          <w:lang w:eastAsia="en-AU"/>
        </w:rPr>
        <w:t xml:space="preserve">To apply: </w:t>
      </w:r>
      <w:r w:rsidRPr="00B057EB">
        <w:rPr>
          <w:rFonts w:ascii="Century Gothic" w:hAnsi="Century Gothic" w:cs="Times New Roman"/>
          <w:lang w:eastAsia="en-AU"/>
        </w:rPr>
        <w:t>pl</w:t>
      </w:r>
      <w:r w:rsidR="3F3C0E7E" w:rsidRPr="00B057EB">
        <w:rPr>
          <w:rFonts w:ascii="Century Gothic" w:hAnsi="Century Gothic" w:cs="Times New Roman"/>
          <w:lang w:eastAsia="en-AU"/>
        </w:rPr>
        <w:t xml:space="preserve">ease </w:t>
      </w:r>
      <w:r w:rsidR="5AFA326F" w:rsidRPr="00B057EB">
        <w:rPr>
          <w:rFonts w:ascii="Century Gothic" w:hAnsi="Century Gothic" w:cs="Times New Roman"/>
          <w:lang w:eastAsia="en-AU"/>
        </w:rPr>
        <w:t>email</w:t>
      </w:r>
      <w:r w:rsidR="3F3C0E7E" w:rsidRPr="00B057EB">
        <w:rPr>
          <w:rFonts w:ascii="Century Gothic" w:hAnsi="Century Gothic" w:cs="Times New Roman"/>
          <w:lang w:eastAsia="en-AU"/>
        </w:rPr>
        <w:t xml:space="preserve"> </w:t>
      </w:r>
      <w:r w:rsidR="493D9C31" w:rsidRPr="00B057EB">
        <w:rPr>
          <w:rFonts w:ascii="Century Gothic" w:hAnsi="Century Gothic" w:cs="Times New Roman"/>
          <w:lang w:eastAsia="en-AU"/>
        </w:rPr>
        <w:t>your application</w:t>
      </w:r>
      <w:r w:rsidR="3F3C0E7E" w:rsidRPr="00B057EB">
        <w:rPr>
          <w:rFonts w:ascii="Century Gothic" w:hAnsi="Century Gothic" w:cs="Times New Roman"/>
          <w:lang w:eastAsia="en-AU"/>
        </w:rPr>
        <w:t xml:space="preserve"> cover letter, key selection criteria (2 pages max) and resume</w:t>
      </w:r>
      <w:r w:rsidR="6315CA8A" w:rsidRPr="00B057EB">
        <w:rPr>
          <w:rFonts w:ascii="Century Gothic" w:hAnsi="Century Gothic" w:cs="Times New Roman"/>
          <w:lang w:eastAsia="en-AU"/>
        </w:rPr>
        <w:t xml:space="preserve"> addressed to Kerry O’Sullivan, Executive Director</w:t>
      </w:r>
      <w:r w:rsidR="1F9B1FAC" w:rsidRPr="00B057EB">
        <w:rPr>
          <w:rFonts w:ascii="Century Gothic" w:hAnsi="Century Gothic" w:cs="Times New Roman"/>
          <w:lang w:eastAsia="en-AU"/>
        </w:rPr>
        <w:t xml:space="preserve"> to </w:t>
      </w:r>
      <w:hyperlink r:id="rId10">
        <w:r w:rsidR="1F9B1FAC" w:rsidRPr="00B057EB">
          <w:rPr>
            <w:rStyle w:val="Hyperlink"/>
            <w:rFonts w:ascii="Century Gothic" w:hAnsi="Century Gothic" w:cs="Times New Roman"/>
            <w:lang w:eastAsia="en-AU"/>
          </w:rPr>
          <w:t>info@stmartinsyouth.com.au</w:t>
        </w:r>
      </w:hyperlink>
      <w:r w:rsidR="0C8868ED" w:rsidRPr="00B057EB">
        <w:rPr>
          <w:rFonts w:ascii="Century Gothic" w:hAnsi="Century Gothic" w:cs="Times New Roman"/>
          <w:lang w:eastAsia="en-AU"/>
        </w:rPr>
        <w:t xml:space="preserve"> </w:t>
      </w:r>
      <w:r>
        <w:br/>
      </w:r>
    </w:p>
    <w:p w14:paraId="4F5148B1" w14:textId="70B444A9" w:rsidR="6CA88F93" w:rsidRDefault="6CA88F93" w:rsidP="00B057EB">
      <w:pPr>
        <w:spacing w:beforeAutospacing="1" w:afterAutospacing="1"/>
        <w:rPr>
          <w:rFonts w:ascii="Century Gothic" w:hAnsi="Century Gothic" w:cs="Times New Roman"/>
          <w:lang w:eastAsia="en-AU"/>
        </w:rPr>
      </w:pPr>
      <w:r w:rsidRPr="68722640">
        <w:rPr>
          <w:rFonts w:ascii="Century Gothic" w:hAnsi="Century Gothic" w:cs="Times New Roman"/>
          <w:b/>
          <w:bCs/>
          <w:lang w:eastAsia="en-AU"/>
        </w:rPr>
        <w:t>Close date:</w:t>
      </w:r>
      <w:r w:rsidRPr="68722640">
        <w:rPr>
          <w:rFonts w:ascii="Century Gothic" w:hAnsi="Century Gothic" w:cs="Times New Roman"/>
          <w:lang w:eastAsia="en-AU"/>
        </w:rPr>
        <w:t xml:space="preserve"> 11:45pm Sunday, 5</w:t>
      </w:r>
      <w:r w:rsidRPr="68722640">
        <w:rPr>
          <w:rFonts w:ascii="Century Gothic" w:hAnsi="Century Gothic" w:cs="Times New Roman"/>
          <w:vertAlign w:val="superscript"/>
          <w:lang w:eastAsia="en-AU"/>
        </w:rPr>
        <w:t>th</w:t>
      </w:r>
      <w:r w:rsidRPr="68722640">
        <w:rPr>
          <w:rFonts w:ascii="Century Gothic" w:hAnsi="Century Gothic" w:cs="Times New Roman"/>
          <w:lang w:eastAsia="en-AU"/>
        </w:rPr>
        <w:t xml:space="preserve"> September 2021.</w:t>
      </w:r>
      <w:r>
        <w:br/>
      </w:r>
      <w:r w:rsidR="3F3C0E7E" w:rsidRPr="68722640">
        <w:rPr>
          <w:rFonts w:ascii="Century Gothic" w:hAnsi="Century Gothic" w:cs="Times New Roman"/>
          <w:lang w:eastAsia="en-AU"/>
        </w:rPr>
        <w:t xml:space="preserve">Any questions please email </w:t>
      </w:r>
      <w:hyperlink r:id="rId11">
        <w:r w:rsidR="39149C3A" w:rsidRPr="68722640">
          <w:rPr>
            <w:rStyle w:val="Hyperlink"/>
            <w:rFonts w:ascii="Century Gothic" w:hAnsi="Century Gothic" w:cs="Times New Roman"/>
            <w:lang w:eastAsia="en-AU"/>
          </w:rPr>
          <w:t>info@stmartinsyouth.com.au</w:t>
        </w:r>
      </w:hyperlink>
    </w:p>
    <w:p w14:paraId="269F20C4" w14:textId="7EF6A363" w:rsidR="68722640" w:rsidRDefault="68722640" w:rsidP="68722640">
      <w:pPr>
        <w:spacing w:beforeAutospacing="1" w:afterAutospacing="1"/>
        <w:rPr>
          <w:rFonts w:ascii="Century Gothic" w:hAnsi="Century Gothic" w:cs="Times New Roman"/>
          <w:lang w:eastAsia="en-AU"/>
        </w:rPr>
      </w:pPr>
    </w:p>
    <w:p w14:paraId="24B2711D" w14:textId="2B106E74" w:rsidR="68722640" w:rsidRDefault="68722640" w:rsidP="68722640">
      <w:pPr>
        <w:spacing w:beforeAutospacing="1" w:afterAutospacing="1"/>
        <w:rPr>
          <w:rFonts w:ascii="Century Gothic" w:hAnsi="Century Gothic" w:cs="Times New Roman"/>
          <w:lang w:eastAsia="en-AU"/>
        </w:rPr>
      </w:pPr>
      <w:r>
        <w:br/>
      </w:r>
    </w:p>
    <w:sectPr w:rsidR="68722640">
      <w:headerReference w:type="default" r:id="rId12"/>
      <w:footerReference w:type="default" r:id="rId13"/>
      <w:headerReference w:type="first" r:id="rId14"/>
      <w:footerReference w:type="first" r:id="rId15"/>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AFEF5" w14:textId="77777777" w:rsidR="00DA6C11" w:rsidRDefault="00DA6C11" w:rsidP="009950EB">
      <w:r>
        <w:separator/>
      </w:r>
    </w:p>
  </w:endnote>
  <w:endnote w:type="continuationSeparator" w:id="0">
    <w:p w14:paraId="797C8587" w14:textId="77777777" w:rsidR="00DA6C11" w:rsidRDefault="00DA6C11" w:rsidP="009950EB">
      <w:r>
        <w:continuationSeparator/>
      </w:r>
    </w:p>
  </w:endnote>
  <w:endnote w:type="continuationNotice" w:id="1">
    <w:p w14:paraId="725B8D8F" w14:textId="77777777" w:rsidR="00DA6C11" w:rsidRDefault="00DA6C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alibri"/>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pitch w:val="fixed"/>
    <w:sig w:usb0="00000001" w:usb1="08070000" w:usb2="00000010" w:usb3="00000000" w:csb0="0002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w:panose1 w:val="020204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68722640" w14:paraId="40CF4644" w14:textId="77777777" w:rsidTr="68722640">
      <w:tc>
        <w:tcPr>
          <w:tcW w:w="3005" w:type="dxa"/>
        </w:tcPr>
        <w:p w14:paraId="265F0B06" w14:textId="0EE8ADAE" w:rsidR="68722640" w:rsidRDefault="68722640" w:rsidP="68722640">
          <w:pPr>
            <w:pStyle w:val="Header"/>
            <w:ind w:left="-115"/>
            <w:rPr>
              <w:rFonts w:ascii="Century Gothic" w:eastAsia="Century Gothic" w:hAnsi="Century Gothic" w:cs="Century Gothic"/>
              <w:sz w:val="12"/>
              <w:szCs w:val="12"/>
            </w:rPr>
          </w:pPr>
        </w:p>
      </w:tc>
      <w:tc>
        <w:tcPr>
          <w:tcW w:w="3005" w:type="dxa"/>
        </w:tcPr>
        <w:p w14:paraId="2C751EC3" w14:textId="02FC4F6A" w:rsidR="68722640" w:rsidRDefault="68722640" w:rsidP="68722640">
          <w:pPr>
            <w:pStyle w:val="Header"/>
            <w:jc w:val="center"/>
            <w:rPr>
              <w:rFonts w:ascii="Century Gothic" w:eastAsia="Century Gothic" w:hAnsi="Century Gothic" w:cs="Century Gothic"/>
              <w:sz w:val="12"/>
              <w:szCs w:val="12"/>
            </w:rPr>
          </w:pPr>
        </w:p>
      </w:tc>
      <w:tc>
        <w:tcPr>
          <w:tcW w:w="3005" w:type="dxa"/>
        </w:tcPr>
        <w:p w14:paraId="3B5B379F" w14:textId="57DD2EF9" w:rsidR="68722640" w:rsidRDefault="68722640" w:rsidP="68722640">
          <w:pPr>
            <w:pStyle w:val="Header"/>
            <w:ind w:right="-115"/>
            <w:jc w:val="right"/>
            <w:rPr>
              <w:rFonts w:ascii="Century Gothic" w:eastAsia="Century Gothic" w:hAnsi="Century Gothic" w:cs="Century Gothic"/>
              <w:color w:val="0070C0"/>
              <w:sz w:val="12"/>
              <w:szCs w:val="12"/>
            </w:rPr>
          </w:pPr>
          <w:r w:rsidRPr="68722640">
            <w:rPr>
              <w:rFonts w:ascii="Century Gothic" w:eastAsia="Century Gothic" w:hAnsi="Century Gothic" w:cs="Century Gothic"/>
              <w:color w:val="0070C0"/>
              <w:sz w:val="12"/>
              <w:szCs w:val="12"/>
            </w:rPr>
            <w:t>St Martins Youth Arts Centre</w:t>
          </w:r>
          <w:r>
            <w:br/>
          </w:r>
          <w:r w:rsidRPr="68722640">
            <w:rPr>
              <w:rFonts w:ascii="Century Gothic" w:eastAsia="Century Gothic" w:hAnsi="Century Gothic" w:cs="Century Gothic"/>
              <w:color w:val="0070C0"/>
              <w:sz w:val="12"/>
              <w:szCs w:val="12"/>
            </w:rPr>
            <w:t xml:space="preserve">Workshop and Office Coordinator </w:t>
          </w:r>
          <w:r>
            <w:br/>
          </w:r>
          <w:r w:rsidRPr="68722640">
            <w:rPr>
              <w:rFonts w:ascii="Century Gothic" w:eastAsia="Century Gothic" w:hAnsi="Century Gothic" w:cs="Century Gothic"/>
              <w:i/>
              <w:iCs/>
              <w:color w:val="0070C0"/>
              <w:sz w:val="12"/>
              <w:szCs w:val="12"/>
            </w:rPr>
            <w:t>Reviewed August 2021</w:t>
          </w:r>
        </w:p>
      </w:tc>
    </w:tr>
  </w:tbl>
  <w:p w14:paraId="36165359" w14:textId="3E2E7C63" w:rsidR="68722640" w:rsidRDefault="68722640" w:rsidP="68722640">
    <w:pPr>
      <w:pStyle w:val="Footer"/>
      <w:rPr>
        <w:rFonts w:ascii="Century Gothic" w:eastAsia="Century Gothic" w:hAnsi="Century Gothic" w:cs="Century Gothic"/>
        <w:sz w:val="12"/>
        <w:szCs w:val="12"/>
      </w:rPr>
    </w:pPr>
  </w:p>
  <w:p w14:paraId="01D2BD83" w14:textId="128D42D9" w:rsidR="68722640" w:rsidRDefault="68722640" w:rsidP="6872264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05"/>
      <w:gridCol w:w="3005"/>
      <w:gridCol w:w="3005"/>
    </w:tblGrid>
    <w:tr w:rsidR="68722640" w14:paraId="56055FD7" w14:textId="77777777" w:rsidTr="68722640">
      <w:tc>
        <w:tcPr>
          <w:tcW w:w="3005" w:type="dxa"/>
        </w:tcPr>
        <w:p w14:paraId="0E1AC783" w14:textId="0EE8ADAE" w:rsidR="68722640" w:rsidRDefault="68722640" w:rsidP="68722640">
          <w:pPr>
            <w:pStyle w:val="Header"/>
            <w:ind w:left="-115"/>
            <w:rPr>
              <w:rFonts w:ascii="Century Gothic" w:eastAsia="Century Gothic" w:hAnsi="Century Gothic" w:cs="Century Gothic"/>
              <w:sz w:val="12"/>
              <w:szCs w:val="12"/>
            </w:rPr>
          </w:pPr>
        </w:p>
      </w:tc>
      <w:tc>
        <w:tcPr>
          <w:tcW w:w="3005" w:type="dxa"/>
        </w:tcPr>
        <w:p w14:paraId="0C6C3272" w14:textId="02FC4F6A" w:rsidR="68722640" w:rsidRDefault="68722640" w:rsidP="68722640">
          <w:pPr>
            <w:pStyle w:val="Header"/>
            <w:jc w:val="center"/>
            <w:rPr>
              <w:rFonts w:ascii="Century Gothic" w:eastAsia="Century Gothic" w:hAnsi="Century Gothic" w:cs="Century Gothic"/>
              <w:sz w:val="12"/>
              <w:szCs w:val="12"/>
            </w:rPr>
          </w:pPr>
        </w:p>
      </w:tc>
      <w:tc>
        <w:tcPr>
          <w:tcW w:w="3005" w:type="dxa"/>
        </w:tcPr>
        <w:p w14:paraId="1707B32B" w14:textId="57DD2EF9" w:rsidR="68722640" w:rsidRDefault="68722640" w:rsidP="68722640">
          <w:pPr>
            <w:pStyle w:val="Header"/>
            <w:ind w:right="-115"/>
            <w:jc w:val="right"/>
            <w:rPr>
              <w:rFonts w:ascii="Century Gothic" w:eastAsia="Century Gothic" w:hAnsi="Century Gothic" w:cs="Century Gothic"/>
              <w:color w:val="0070C0"/>
              <w:sz w:val="12"/>
              <w:szCs w:val="12"/>
            </w:rPr>
          </w:pPr>
          <w:r w:rsidRPr="68722640">
            <w:rPr>
              <w:rFonts w:ascii="Century Gothic" w:eastAsia="Century Gothic" w:hAnsi="Century Gothic" w:cs="Century Gothic"/>
              <w:color w:val="0070C0"/>
              <w:sz w:val="12"/>
              <w:szCs w:val="12"/>
            </w:rPr>
            <w:t>St Martins Youth Arts Centre</w:t>
          </w:r>
          <w:r>
            <w:br/>
          </w:r>
          <w:r w:rsidRPr="68722640">
            <w:rPr>
              <w:rFonts w:ascii="Century Gothic" w:eastAsia="Century Gothic" w:hAnsi="Century Gothic" w:cs="Century Gothic"/>
              <w:color w:val="0070C0"/>
              <w:sz w:val="12"/>
              <w:szCs w:val="12"/>
            </w:rPr>
            <w:t xml:space="preserve">Workshop and Office Coordinator </w:t>
          </w:r>
          <w:r>
            <w:br/>
          </w:r>
          <w:r w:rsidRPr="68722640">
            <w:rPr>
              <w:rFonts w:ascii="Century Gothic" w:eastAsia="Century Gothic" w:hAnsi="Century Gothic" w:cs="Century Gothic"/>
              <w:i/>
              <w:iCs/>
              <w:color w:val="0070C0"/>
              <w:sz w:val="12"/>
              <w:szCs w:val="12"/>
            </w:rPr>
            <w:t>Reviewed August 2021</w:t>
          </w:r>
        </w:p>
      </w:tc>
    </w:tr>
  </w:tbl>
  <w:p w14:paraId="5A7D7B8F" w14:textId="3E2E7C63" w:rsidR="68722640" w:rsidRDefault="68722640" w:rsidP="68722640">
    <w:pPr>
      <w:pStyle w:val="Footer"/>
      <w:rPr>
        <w:rFonts w:ascii="Century Gothic" w:eastAsia="Century Gothic" w:hAnsi="Century Gothic" w:cs="Century Gothic"/>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B5268C" w14:textId="77777777" w:rsidR="00DA6C11" w:rsidRDefault="00DA6C11" w:rsidP="009950EB">
      <w:r>
        <w:separator/>
      </w:r>
    </w:p>
  </w:footnote>
  <w:footnote w:type="continuationSeparator" w:id="0">
    <w:p w14:paraId="613F5A43" w14:textId="77777777" w:rsidR="00DA6C11" w:rsidRDefault="00DA6C11" w:rsidP="009950EB">
      <w:r>
        <w:continuationSeparator/>
      </w:r>
    </w:p>
  </w:footnote>
  <w:footnote w:type="continuationNotice" w:id="1">
    <w:p w14:paraId="1EAB718A" w14:textId="77777777" w:rsidR="00DA6C11" w:rsidRDefault="00DA6C1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A6A74D" w14:textId="7BA65116" w:rsidR="68722640" w:rsidRDefault="68722640" w:rsidP="6872264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95771" w14:textId="7BB99834" w:rsidR="68722640" w:rsidRDefault="68722640" w:rsidP="68722640">
    <w:pPr>
      <w:pStyle w:val="Header"/>
    </w:pPr>
    <w:r>
      <w:rPr>
        <w:noProof/>
      </w:rPr>
      <w:drawing>
        <wp:inline distT="0" distB="0" distL="0" distR="0" wp14:anchorId="0FE2875B" wp14:editId="35300B6B">
          <wp:extent cx="5724525" cy="1526540"/>
          <wp:effectExtent l="0" t="0" r="0" b="0"/>
          <wp:docPr id="1797374232" name="Picture 1797374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5724525" cy="15265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6770"/>
    <w:multiLevelType w:val="hybridMultilevel"/>
    <w:tmpl w:val="EA16E1A2"/>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F497800"/>
    <w:multiLevelType w:val="hybridMultilevel"/>
    <w:tmpl w:val="B9C0A9A8"/>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0DB4F45"/>
    <w:multiLevelType w:val="hybridMultilevel"/>
    <w:tmpl w:val="7EA2B078"/>
    <w:lvl w:ilvl="0" w:tplc="83665C2A">
      <w:start w:val="1"/>
      <w:numFmt w:val="bullet"/>
      <w:lvlText w:val=""/>
      <w:lvlJc w:val="left"/>
      <w:pPr>
        <w:ind w:left="1080" w:hanging="360"/>
      </w:pPr>
      <w:rPr>
        <w:rFonts w:ascii="Wingdings" w:hAnsi="Wingdings" w:hint="default"/>
      </w:rPr>
    </w:lvl>
    <w:lvl w:ilvl="1" w:tplc="2FC29334">
      <w:start w:val="1"/>
      <w:numFmt w:val="bullet"/>
      <w:lvlText w:val="o"/>
      <w:lvlJc w:val="left"/>
      <w:pPr>
        <w:ind w:left="1800" w:hanging="360"/>
      </w:pPr>
      <w:rPr>
        <w:rFonts w:ascii="Courier New" w:hAnsi="Courier New" w:hint="default"/>
      </w:rPr>
    </w:lvl>
    <w:lvl w:ilvl="2" w:tplc="B4E2B54C">
      <w:start w:val="1"/>
      <w:numFmt w:val="bullet"/>
      <w:lvlText w:val=""/>
      <w:lvlJc w:val="left"/>
      <w:pPr>
        <w:ind w:left="2520" w:hanging="360"/>
      </w:pPr>
      <w:rPr>
        <w:rFonts w:ascii="Wingdings" w:hAnsi="Wingdings" w:hint="default"/>
      </w:rPr>
    </w:lvl>
    <w:lvl w:ilvl="3" w:tplc="D6CCE904">
      <w:start w:val="1"/>
      <w:numFmt w:val="bullet"/>
      <w:lvlText w:val=""/>
      <w:lvlJc w:val="left"/>
      <w:pPr>
        <w:ind w:left="3240" w:hanging="360"/>
      </w:pPr>
      <w:rPr>
        <w:rFonts w:ascii="Symbol" w:hAnsi="Symbol" w:hint="default"/>
      </w:rPr>
    </w:lvl>
    <w:lvl w:ilvl="4" w:tplc="FD38ED00">
      <w:start w:val="1"/>
      <w:numFmt w:val="bullet"/>
      <w:lvlText w:val="o"/>
      <w:lvlJc w:val="left"/>
      <w:pPr>
        <w:ind w:left="3960" w:hanging="360"/>
      </w:pPr>
      <w:rPr>
        <w:rFonts w:ascii="Courier New" w:hAnsi="Courier New" w:hint="default"/>
      </w:rPr>
    </w:lvl>
    <w:lvl w:ilvl="5" w:tplc="BAB2AFD6">
      <w:start w:val="1"/>
      <w:numFmt w:val="bullet"/>
      <w:lvlText w:val=""/>
      <w:lvlJc w:val="left"/>
      <w:pPr>
        <w:ind w:left="4680" w:hanging="360"/>
      </w:pPr>
      <w:rPr>
        <w:rFonts w:ascii="Wingdings" w:hAnsi="Wingdings" w:hint="default"/>
      </w:rPr>
    </w:lvl>
    <w:lvl w:ilvl="6" w:tplc="1E1C690C">
      <w:start w:val="1"/>
      <w:numFmt w:val="bullet"/>
      <w:lvlText w:val=""/>
      <w:lvlJc w:val="left"/>
      <w:pPr>
        <w:ind w:left="5400" w:hanging="360"/>
      </w:pPr>
      <w:rPr>
        <w:rFonts w:ascii="Symbol" w:hAnsi="Symbol" w:hint="default"/>
      </w:rPr>
    </w:lvl>
    <w:lvl w:ilvl="7" w:tplc="8C68D660">
      <w:start w:val="1"/>
      <w:numFmt w:val="bullet"/>
      <w:lvlText w:val="o"/>
      <w:lvlJc w:val="left"/>
      <w:pPr>
        <w:ind w:left="6120" w:hanging="360"/>
      </w:pPr>
      <w:rPr>
        <w:rFonts w:ascii="Courier New" w:hAnsi="Courier New" w:hint="default"/>
      </w:rPr>
    </w:lvl>
    <w:lvl w:ilvl="8" w:tplc="98AEB9D2">
      <w:start w:val="1"/>
      <w:numFmt w:val="bullet"/>
      <w:lvlText w:val=""/>
      <w:lvlJc w:val="left"/>
      <w:pPr>
        <w:ind w:left="6840" w:hanging="360"/>
      </w:pPr>
      <w:rPr>
        <w:rFonts w:ascii="Wingdings" w:hAnsi="Wingdings" w:hint="default"/>
      </w:rPr>
    </w:lvl>
  </w:abstractNum>
  <w:abstractNum w:abstractNumId="3" w15:restartNumberingAfterBreak="0">
    <w:nsid w:val="50645C61"/>
    <w:multiLevelType w:val="hybridMultilevel"/>
    <w:tmpl w:val="763422A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72C4B20"/>
    <w:multiLevelType w:val="hybridMultilevel"/>
    <w:tmpl w:val="FFFFFFFF"/>
    <w:lvl w:ilvl="0" w:tplc="C4E63ED6">
      <w:start w:val="1"/>
      <w:numFmt w:val="bullet"/>
      <w:lvlText w:val=""/>
      <w:lvlJc w:val="left"/>
      <w:pPr>
        <w:ind w:left="1080" w:hanging="360"/>
      </w:pPr>
      <w:rPr>
        <w:rFonts w:ascii="Wingdings" w:hAnsi="Wingdings" w:hint="default"/>
      </w:rPr>
    </w:lvl>
    <w:lvl w:ilvl="1" w:tplc="FC5E67B6">
      <w:start w:val="1"/>
      <w:numFmt w:val="bullet"/>
      <w:lvlText w:val="o"/>
      <w:lvlJc w:val="left"/>
      <w:pPr>
        <w:ind w:left="1800" w:hanging="360"/>
      </w:pPr>
      <w:rPr>
        <w:rFonts w:ascii="Courier New" w:hAnsi="Courier New" w:hint="default"/>
      </w:rPr>
    </w:lvl>
    <w:lvl w:ilvl="2" w:tplc="30C092BE">
      <w:start w:val="1"/>
      <w:numFmt w:val="bullet"/>
      <w:lvlText w:val=""/>
      <w:lvlJc w:val="left"/>
      <w:pPr>
        <w:ind w:left="2520" w:hanging="360"/>
      </w:pPr>
      <w:rPr>
        <w:rFonts w:ascii="Wingdings" w:hAnsi="Wingdings" w:hint="default"/>
      </w:rPr>
    </w:lvl>
    <w:lvl w:ilvl="3" w:tplc="12E2D4F8">
      <w:start w:val="1"/>
      <w:numFmt w:val="bullet"/>
      <w:lvlText w:val=""/>
      <w:lvlJc w:val="left"/>
      <w:pPr>
        <w:ind w:left="3240" w:hanging="360"/>
      </w:pPr>
      <w:rPr>
        <w:rFonts w:ascii="Symbol" w:hAnsi="Symbol" w:hint="default"/>
      </w:rPr>
    </w:lvl>
    <w:lvl w:ilvl="4" w:tplc="E45AF07C">
      <w:start w:val="1"/>
      <w:numFmt w:val="bullet"/>
      <w:lvlText w:val="o"/>
      <w:lvlJc w:val="left"/>
      <w:pPr>
        <w:ind w:left="3960" w:hanging="360"/>
      </w:pPr>
      <w:rPr>
        <w:rFonts w:ascii="Courier New" w:hAnsi="Courier New" w:hint="default"/>
      </w:rPr>
    </w:lvl>
    <w:lvl w:ilvl="5" w:tplc="487C51D2">
      <w:start w:val="1"/>
      <w:numFmt w:val="bullet"/>
      <w:lvlText w:val=""/>
      <w:lvlJc w:val="left"/>
      <w:pPr>
        <w:ind w:left="4680" w:hanging="360"/>
      </w:pPr>
      <w:rPr>
        <w:rFonts w:ascii="Wingdings" w:hAnsi="Wingdings" w:hint="default"/>
      </w:rPr>
    </w:lvl>
    <w:lvl w:ilvl="6" w:tplc="36B051C4">
      <w:start w:val="1"/>
      <w:numFmt w:val="bullet"/>
      <w:lvlText w:val=""/>
      <w:lvlJc w:val="left"/>
      <w:pPr>
        <w:ind w:left="5400" w:hanging="360"/>
      </w:pPr>
      <w:rPr>
        <w:rFonts w:ascii="Symbol" w:hAnsi="Symbol" w:hint="default"/>
      </w:rPr>
    </w:lvl>
    <w:lvl w:ilvl="7" w:tplc="4A889282">
      <w:start w:val="1"/>
      <w:numFmt w:val="bullet"/>
      <w:lvlText w:val="o"/>
      <w:lvlJc w:val="left"/>
      <w:pPr>
        <w:ind w:left="6120" w:hanging="360"/>
      </w:pPr>
      <w:rPr>
        <w:rFonts w:ascii="Courier New" w:hAnsi="Courier New" w:hint="default"/>
      </w:rPr>
    </w:lvl>
    <w:lvl w:ilvl="8" w:tplc="E94003B6">
      <w:start w:val="1"/>
      <w:numFmt w:val="bullet"/>
      <w:lvlText w:val=""/>
      <w:lvlJc w:val="left"/>
      <w:pPr>
        <w:ind w:left="6840" w:hanging="360"/>
      </w:pPr>
      <w:rPr>
        <w:rFonts w:ascii="Wingdings" w:hAnsi="Wingdings" w:hint="default"/>
      </w:rPr>
    </w:lvl>
  </w:abstractNum>
  <w:abstractNum w:abstractNumId="5" w15:restartNumberingAfterBreak="0">
    <w:nsid w:val="7D0042B8"/>
    <w:multiLevelType w:val="hybridMultilevel"/>
    <w:tmpl w:val="AFA26B2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AFE"/>
    <w:rsid w:val="0013335E"/>
    <w:rsid w:val="00134F6B"/>
    <w:rsid w:val="004A07F7"/>
    <w:rsid w:val="004D57D8"/>
    <w:rsid w:val="00554AE3"/>
    <w:rsid w:val="005B2D94"/>
    <w:rsid w:val="005C3504"/>
    <w:rsid w:val="005E53E7"/>
    <w:rsid w:val="006B3CF7"/>
    <w:rsid w:val="007D77F2"/>
    <w:rsid w:val="009147F5"/>
    <w:rsid w:val="0097547E"/>
    <w:rsid w:val="009950EB"/>
    <w:rsid w:val="00B057EB"/>
    <w:rsid w:val="00BC4F29"/>
    <w:rsid w:val="00BD05F4"/>
    <w:rsid w:val="00CD0AD5"/>
    <w:rsid w:val="00DA6C11"/>
    <w:rsid w:val="00F43AFE"/>
    <w:rsid w:val="014B2477"/>
    <w:rsid w:val="024BCFE8"/>
    <w:rsid w:val="0318F3D3"/>
    <w:rsid w:val="034EF0A7"/>
    <w:rsid w:val="037FEA38"/>
    <w:rsid w:val="0489E44D"/>
    <w:rsid w:val="054BA8EB"/>
    <w:rsid w:val="055787F6"/>
    <w:rsid w:val="057A8F62"/>
    <w:rsid w:val="06230018"/>
    <w:rsid w:val="064A82C2"/>
    <w:rsid w:val="066FEE2A"/>
    <w:rsid w:val="06E6D116"/>
    <w:rsid w:val="06F7B641"/>
    <w:rsid w:val="07162387"/>
    <w:rsid w:val="080DBD93"/>
    <w:rsid w:val="0836F130"/>
    <w:rsid w:val="083A32FE"/>
    <w:rsid w:val="08CDBDA4"/>
    <w:rsid w:val="08F91001"/>
    <w:rsid w:val="0A31CA64"/>
    <w:rsid w:val="0B71D3C0"/>
    <w:rsid w:val="0B8AFC1D"/>
    <w:rsid w:val="0C45D726"/>
    <w:rsid w:val="0C8868ED"/>
    <w:rsid w:val="0DE033F3"/>
    <w:rsid w:val="0EC29CDF"/>
    <w:rsid w:val="0EC5825F"/>
    <w:rsid w:val="0F1C4967"/>
    <w:rsid w:val="0F494D64"/>
    <w:rsid w:val="1030C21B"/>
    <w:rsid w:val="125F9A56"/>
    <w:rsid w:val="13B4EF54"/>
    <w:rsid w:val="148AA7E3"/>
    <w:rsid w:val="14FE271B"/>
    <w:rsid w:val="15307D9D"/>
    <w:rsid w:val="180F92D6"/>
    <w:rsid w:val="1CF6CF81"/>
    <w:rsid w:val="1D82FFFC"/>
    <w:rsid w:val="1DFEC079"/>
    <w:rsid w:val="1F9B1FAC"/>
    <w:rsid w:val="1FCD2EAA"/>
    <w:rsid w:val="1FD53E8D"/>
    <w:rsid w:val="1FEA3E85"/>
    <w:rsid w:val="201547E6"/>
    <w:rsid w:val="204ED36B"/>
    <w:rsid w:val="213AA8D8"/>
    <w:rsid w:val="22B84120"/>
    <w:rsid w:val="22EAFC01"/>
    <w:rsid w:val="22F95D4F"/>
    <w:rsid w:val="234F25A3"/>
    <w:rsid w:val="2367CFE2"/>
    <w:rsid w:val="23A93B20"/>
    <w:rsid w:val="2427F950"/>
    <w:rsid w:val="24541181"/>
    <w:rsid w:val="2536C756"/>
    <w:rsid w:val="25CA50B2"/>
    <w:rsid w:val="2633C50E"/>
    <w:rsid w:val="29197993"/>
    <w:rsid w:val="29C1457B"/>
    <w:rsid w:val="2AAA2AA8"/>
    <w:rsid w:val="2B6544E8"/>
    <w:rsid w:val="2B6DB7C1"/>
    <w:rsid w:val="2BE7799F"/>
    <w:rsid w:val="2CF8E63D"/>
    <w:rsid w:val="2DA3C5E2"/>
    <w:rsid w:val="2E03AA62"/>
    <w:rsid w:val="2EF612FC"/>
    <w:rsid w:val="2FD16C8F"/>
    <w:rsid w:val="301C0C88"/>
    <w:rsid w:val="308AD532"/>
    <w:rsid w:val="30AC8C8F"/>
    <w:rsid w:val="30C18C87"/>
    <w:rsid w:val="30FBA193"/>
    <w:rsid w:val="31D2EA82"/>
    <w:rsid w:val="31E79F39"/>
    <w:rsid w:val="3200C796"/>
    <w:rsid w:val="32CEF55B"/>
    <w:rsid w:val="33483B2D"/>
    <w:rsid w:val="340B0241"/>
    <w:rsid w:val="35FE70CA"/>
    <w:rsid w:val="3779FCB9"/>
    <w:rsid w:val="379B3F69"/>
    <w:rsid w:val="37EE6AE7"/>
    <w:rsid w:val="39149C3A"/>
    <w:rsid w:val="395F3D19"/>
    <w:rsid w:val="3C08AF94"/>
    <w:rsid w:val="3DD0CF29"/>
    <w:rsid w:val="3E322F37"/>
    <w:rsid w:val="3EDBC2E6"/>
    <w:rsid w:val="3F09EA40"/>
    <w:rsid w:val="3F25D58E"/>
    <w:rsid w:val="3F3C0E7E"/>
    <w:rsid w:val="3FCBC21B"/>
    <w:rsid w:val="411FE8B6"/>
    <w:rsid w:val="41CC2504"/>
    <w:rsid w:val="42B7FA71"/>
    <w:rsid w:val="436AC0F7"/>
    <w:rsid w:val="43DCB232"/>
    <w:rsid w:val="4472662F"/>
    <w:rsid w:val="457E8665"/>
    <w:rsid w:val="45B609F1"/>
    <w:rsid w:val="46CB4A71"/>
    <w:rsid w:val="4798B5EF"/>
    <w:rsid w:val="48223E2B"/>
    <w:rsid w:val="482B14E5"/>
    <w:rsid w:val="48A52155"/>
    <w:rsid w:val="493D9C31"/>
    <w:rsid w:val="49BE0E8C"/>
    <w:rsid w:val="4AE3E8E3"/>
    <w:rsid w:val="4B00D702"/>
    <w:rsid w:val="4B442D35"/>
    <w:rsid w:val="4C55A6F4"/>
    <w:rsid w:val="4D141A38"/>
    <w:rsid w:val="4D87859A"/>
    <w:rsid w:val="4E1B1040"/>
    <w:rsid w:val="4F17C83D"/>
    <w:rsid w:val="4F7F2C4D"/>
    <w:rsid w:val="4F8CB03E"/>
    <w:rsid w:val="4FB5DB94"/>
    <w:rsid w:val="4FD1A72D"/>
    <w:rsid w:val="4FFC2E11"/>
    <w:rsid w:val="50D25E1B"/>
    <w:rsid w:val="51676D66"/>
    <w:rsid w:val="51EF7C9D"/>
    <w:rsid w:val="5231D63B"/>
    <w:rsid w:val="528E3DEC"/>
    <w:rsid w:val="52EE8163"/>
    <w:rsid w:val="53F5C894"/>
    <w:rsid w:val="548A51C4"/>
    <w:rsid w:val="54B32114"/>
    <w:rsid w:val="5562CCDE"/>
    <w:rsid w:val="562E0FAB"/>
    <w:rsid w:val="56FBACFF"/>
    <w:rsid w:val="57654B26"/>
    <w:rsid w:val="583C209B"/>
    <w:rsid w:val="58482809"/>
    <w:rsid w:val="5879F00A"/>
    <w:rsid w:val="58CA3841"/>
    <w:rsid w:val="59068409"/>
    <w:rsid w:val="595BFF42"/>
    <w:rsid w:val="597E1F49"/>
    <w:rsid w:val="5AFA326F"/>
    <w:rsid w:val="5B5069D4"/>
    <w:rsid w:val="5C4D165B"/>
    <w:rsid w:val="5C6CA53C"/>
    <w:rsid w:val="5C9D512F"/>
    <w:rsid w:val="5E5C544C"/>
    <w:rsid w:val="5EC3E373"/>
    <w:rsid w:val="61B8C44F"/>
    <w:rsid w:val="6315CA8A"/>
    <w:rsid w:val="631DD822"/>
    <w:rsid w:val="6473F2DE"/>
    <w:rsid w:val="65229129"/>
    <w:rsid w:val="6566273F"/>
    <w:rsid w:val="658A1290"/>
    <w:rsid w:val="65B0A8CF"/>
    <w:rsid w:val="669668FC"/>
    <w:rsid w:val="67099DCD"/>
    <w:rsid w:val="673565B3"/>
    <w:rsid w:val="680ECE1F"/>
    <w:rsid w:val="68722640"/>
    <w:rsid w:val="6A1D6078"/>
    <w:rsid w:val="6AB91E1C"/>
    <w:rsid w:val="6ABB0E81"/>
    <w:rsid w:val="6AEB636E"/>
    <w:rsid w:val="6B1090F2"/>
    <w:rsid w:val="6B91D2AD"/>
    <w:rsid w:val="6BD1DC06"/>
    <w:rsid w:val="6C82B50A"/>
    <w:rsid w:val="6CA88F93"/>
    <w:rsid w:val="6D5469C2"/>
    <w:rsid w:val="6DEC557D"/>
    <w:rsid w:val="6E55AFB9"/>
    <w:rsid w:val="6F578B15"/>
    <w:rsid w:val="6F8C4EAF"/>
    <w:rsid w:val="70C5B051"/>
    <w:rsid w:val="7145257F"/>
    <w:rsid w:val="732F1E06"/>
    <w:rsid w:val="73A92AD1"/>
    <w:rsid w:val="73AE13D6"/>
    <w:rsid w:val="742D5CF3"/>
    <w:rsid w:val="767A5FB1"/>
    <w:rsid w:val="76832768"/>
    <w:rsid w:val="7772606E"/>
    <w:rsid w:val="7927960C"/>
    <w:rsid w:val="7ADE05BB"/>
    <w:rsid w:val="7AE1802A"/>
    <w:rsid w:val="7B902AC3"/>
    <w:rsid w:val="7BA8C640"/>
    <w:rsid w:val="7C7ED267"/>
    <w:rsid w:val="7CBADC72"/>
    <w:rsid w:val="7D075D38"/>
    <w:rsid w:val="7D3BEFDA"/>
    <w:rsid w:val="7DBCD532"/>
    <w:rsid w:val="7F26DB5D"/>
    <w:rsid w:val="7F521A4F"/>
    <w:rsid w:val="7FD4B6D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10DDD5"/>
  <w15:chartTrackingRefBased/>
  <w15:docId w15:val="{76C5A3C2-E00A-45AB-BE33-903F9EBF4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43AFE"/>
    <w:pPr>
      <w:spacing w:after="0" w:line="240" w:lineRule="auto"/>
    </w:pPr>
    <w:rPr>
      <w:rFonts w:ascii="Arial" w:eastAsia="Times New Roman"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950EB"/>
    <w:pPr>
      <w:tabs>
        <w:tab w:val="center" w:pos="4513"/>
        <w:tab w:val="right" w:pos="9026"/>
      </w:tabs>
    </w:pPr>
  </w:style>
  <w:style w:type="character" w:customStyle="1" w:styleId="HeaderChar">
    <w:name w:val="Header Char"/>
    <w:basedOn w:val="DefaultParagraphFont"/>
    <w:link w:val="Header"/>
    <w:uiPriority w:val="99"/>
    <w:rsid w:val="009950EB"/>
    <w:rPr>
      <w:rFonts w:ascii="Arial" w:eastAsia="Times New Roman" w:hAnsi="Arial" w:cs="Arial"/>
    </w:rPr>
  </w:style>
  <w:style w:type="paragraph" w:styleId="Footer">
    <w:name w:val="footer"/>
    <w:basedOn w:val="Normal"/>
    <w:link w:val="FooterChar"/>
    <w:uiPriority w:val="99"/>
    <w:unhideWhenUsed/>
    <w:rsid w:val="009950EB"/>
    <w:pPr>
      <w:tabs>
        <w:tab w:val="center" w:pos="4513"/>
        <w:tab w:val="right" w:pos="9026"/>
      </w:tabs>
    </w:pPr>
  </w:style>
  <w:style w:type="character" w:customStyle="1" w:styleId="FooterChar">
    <w:name w:val="Footer Char"/>
    <w:basedOn w:val="DefaultParagraphFont"/>
    <w:link w:val="Footer"/>
    <w:uiPriority w:val="99"/>
    <w:rsid w:val="009950EB"/>
    <w:rPr>
      <w:rFonts w:ascii="Arial" w:eastAsia="Times New Roman" w:hAnsi="Arial" w:cs="Arial"/>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stmartinsyouth.com.a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mailto:info@stmartinsyouth.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30E56F27480BA48AB1803D4000344EE" ma:contentTypeVersion="13" ma:contentTypeDescription="Create a new document." ma:contentTypeScope="" ma:versionID="8ff72f7d99b37d9887b411fa7a655c10">
  <xsd:schema xmlns:xsd="http://www.w3.org/2001/XMLSchema" xmlns:xs="http://www.w3.org/2001/XMLSchema" xmlns:p="http://schemas.microsoft.com/office/2006/metadata/properties" xmlns:ns2="cf706f46-a2f5-418b-bd9f-4d21312d0d3d" xmlns:ns3="4fba66fe-4d24-4e42-a9b3-3d92b8f57286" targetNamespace="http://schemas.microsoft.com/office/2006/metadata/properties" ma:root="true" ma:fieldsID="a399320d86019874d1436b111af13d02" ns2:_="" ns3:_="">
    <xsd:import namespace="cf706f46-a2f5-418b-bd9f-4d21312d0d3d"/>
    <xsd:import namespace="4fba66fe-4d24-4e42-a9b3-3d92b8f5728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706f46-a2f5-418b-bd9f-4d21312d0d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fba66fe-4d24-4e42-a9b3-3d92b8f5728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5FA8E8-80B8-4879-B520-A72E096F773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494E53-6B5B-4F89-B115-69AEBA9A0EB2}">
  <ds:schemaRefs>
    <ds:schemaRef ds:uri="http://schemas.microsoft.com/sharepoint/v3/contenttype/forms"/>
  </ds:schemaRefs>
</ds:datastoreItem>
</file>

<file path=customXml/itemProps3.xml><?xml version="1.0" encoding="utf-8"?>
<ds:datastoreItem xmlns:ds="http://schemas.openxmlformats.org/officeDocument/2006/customXml" ds:itemID="{012DB72E-8AC2-4C7F-B39B-321456DB1F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706f46-a2f5-418b-bd9f-4d21312d0d3d"/>
    <ds:schemaRef ds:uri="4fba66fe-4d24-4e42-a9b3-3d92b8f57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994</Words>
  <Characters>5666</Characters>
  <Application>Microsoft Office Word</Application>
  <DocSecurity>0</DocSecurity>
  <Lines>47</Lines>
  <Paragraphs>13</Paragraphs>
  <ScaleCrop>false</ScaleCrop>
  <Company/>
  <LinksUpToDate>false</LinksUpToDate>
  <CharactersWithSpaces>6647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Kerry O'Sullivan</dc:creator>
  <cp:keywords/>
  <dc:description/>
  <cp:lastModifiedBy>Alex Matsoukas</cp:lastModifiedBy>
  <cp:revision>15</cp:revision>
  <dcterms:created xsi:type="dcterms:W3CDTF">2021-08-17T23:03:00Z</dcterms:created>
  <dcterms:modified xsi:type="dcterms:W3CDTF">2021-08-18T06:43:00Z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0x010100930E56F27480BA48AB1803D4000344EE</vt:lpwstr>
  </property>
</Properties>
</file>